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63C9E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2FF03544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2D385090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64777C80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56F032AF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57D54AE6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2CA745E7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</w:p>
    <w:p w14:paraId="36CD3721" w14:textId="77777777" w:rsidR="00681EFB" w:rsidRDefault="00681EFB" w:rsidP="002966DB">
      <w:pPr>
        <w:spacing w:line="480" w:lineRule="auto"/>
        <w:jc w:val="center"/>
        <w:rPr>
          <w:rFonts w:ascii="Times New Roman" w:hAnsi="Times New Roman" w:cs="Times New Roman"/>
          <w:lang w:val="en-CA"/>
        </w:rPr>
      </w:pPr>
    </w:p>
    <w:p w14:paraId="56D2B34C" w14:textId="12007676" w:rsidR="00BD4BB7" w:rsidRPr="00BD4BB7" w:rsidRDefault="00BD4BB7" w:rsidP="002966DB">
      <w:pPr>
        <w:spacing w:line="480" w:lineRule="auto"/>
        <w:jc w:val="center"/>
        <w:rPr>
          <w:rFonts w:ascii="Times New Roman" w:hAnsi="Times New Roman" w:cs="Times New Roman"/>
          <w:lang w:val="en-CA"/>
        </w:rPr>
      </w:pPr>
      <w:r w:rsidRPr="00BD4BB7">
        <w:rPr>
          <w:rFonts w:ascii="Times New Roman" w:hAnsi="Times New Roman" w:cs="Times New Roman"/>
          <w:lang w:val="en-CA"/>
        </w:rPr>
        <w:t>How do changes in what technology we have and how we define technology impact the culture of our organization and our ability to respond to change from a post</w:t>
      </w:r>
      <w:r w:rsidR="002966DB">
        <w:rPr>
          <w:rFonts w:ascii="Times New Roman" w:hAnsi="Times New Roman" w:cs="Times New Roman"/>
          <w:lang w:val="en-CA"/>
        </w:rPr>
        <w:t>-</w:t>
      </w:r>
      <w:r w:rsidRPr="00BD4BB7">
        <w:rPr>
          <w:rFonts w:ascii="Times New Roman" w:hAnsi="Times New Roman" w:cs="Times New Roman"/>
          <w:lang w:val="en-CA"/>
        </w:rPr>
        <w:t>modern perspective</w:t>
      </w:r>
    </w:p>
    <w:p w14:paraId="6C354366" w14:textId="77777777" w:rsidR="00BD4BB7" w:rsidRPr="00BD4BB7" w:rsidRDefault="00BD4BB7" w:rsidP="002966DB">
      <w:pPr>
        <w:spacing w:line="480" w:lineRule="auto"/>
        <w:jc w:val="center"/>
        <w:rPr>
          <w:rFonts w:ascii="Times New Roman" w:hAnsi="Times New Roman" w:cs="Times New Roman"/>
          <w:lang w:val="en-CA"/>
        </w:rPr>
      </w:pPr>
      <w:r w:rsidRPr="00BD4BB7">
        <w:rPr>
          <w:rFonts w:ascii="Times New Roman" w:hAnsi="Times New Roman" w:cs="Times New Roman"/>
          <w:lang w:val="en-CA"/>
        </w:rPr>
        <w:t>Albert Baxter</w:t>
      </w:r>
    </w:p>
    <w:p w14:paraId="52678342" w14:textId="77777777" w:rsidR="00BD4BB7" w:rsidRPr="00BD4BB7" w:rsidRDefault="00BD4BB7" w:rsidP="002966DB">
      <w:pPr>
        <w:spacing w:line="480" w:lineRule="auto"/>
        <w:jc w:val="center"/>
        <w:rPr>
          <w:rFonts w:ascii="Times New Roman" w:hAnsi="Times New Roman" w:cs="Times New Roman"/>
          <w:lang w:val="en-CA"/>
        </w:rPr>
      </w:pPr>
      <w:r w:rsidRPr="00BD4BB7">
        <w:rPr>
          <w:rFonts w:ascii="Times New Roman" w:hAnsi="Times New Roman" w:cs="Times New Roman"/>
          <w:lang w:val="en-CA"/>
        </w:rPr>
        <w:t>ADS 710 Organizational Theory, Development &amp; Strategy</w:t>
      </w:r>
    </w:p>
    <w:p w14:paraId="682367B2" w14:textId="77777777" w:rsidR="00BD4BB7" w:rsidRPr="00BD4BB7" w:rsidRDefault="00BD4BB7" w:rsidP="002966DB">
      <w:pPr>
        <w:spacing w:line="480" w:lineRule="auto"/>
        <w:jc w:val="center"/>
        <w:rPr>
          <w:rFonts w:ascii="Times New Roman" w:hAnsi="Times New Roman" w:cs="Times New Roman"/>
          <w:lang w:val="en-CA"/>
        </w:rPr>
      </w:pPr>
      <w:r w:rsidRPr="00BD4BB7">
        <w:rPr>
          <w:rFonts w:ascii="Times New Roman" w:hAnsi="Times New Roman" w:cs="Times New Roman"/>
          <w:lang w:val="en-CA"/>
        </w:rPr>
        <w:t>Niagara University</w:t>
      </w:r>
    </w:p>
    <w:p w14:paraId="314E0702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  <w:lang w:val="en-CA"/>
        </w:rPr>
      </w:pPr>
      <w:r w:rsidRPr="00BD4BB7">
        <w:rPr>
          <w:rFonts w:ascii="Times New Roman" w:hAnsi="Times New Roman" w:cs="Times New Roman"/>
          <w:lang w:val="en-CA"/>
        </w:rPr>
        <w:br w:type="page"/>
      </w:r>
    </w:p>
    <w:p w14:paraId="328343B9" w14:textId="62057922" w:rsidR="00C504D1" w:rsidRPr="005A215D" w:rsidRDefault="00BD4BB7" w:rsidP="00C504D1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D4BB7">
        <w:rPr>
          <w:rFonts w:ascii="Times New Roman" w:hAnsi="Times New Roman" w:cs="Times New Roman"/>
        </w:rPr>
        <w:lastRenderedPageBreak/>
        <w:t>There is no doubt that technology has evolved the way organizations operate and</w:t>
      </w:r>
      <w:r w:rsidR="00C504D1" w:rsidRPr="005A215D">
        <w:rPr>
          <w:rFonts w:ascii="Times New Roman" w:hAnsi="Times New Roman" w:cs="Times New Roman"/>
        </w:rPr>
        <w:t xml:space="preserve"> </w:t>
      </w:r>
      <w:r w:rsidR="00EF2119">
        <w:rPr>
          <w:rFonts w:ascii="Times New Roman" w:hAnsi="Times New Roman" w:cs="Times New Roman"/>
        </w:rPr>
        <w:t xml:space="preserve">also </w:t>
      </w:r>
      <w:r w:rsidR="00C504D1" w:rsidRPr="005A215D">
        <w:rPr>
          <w:rFonts w:ascii="Times New Roman" w:hAnsi="Times New Roman" w:cs="Times New Roman"/>
        </w:rPr>
        <w:t>trigge</w:t>
      </w:r>
      <w:r w:rsidR="00EF2119">
        <w:rPr>
          <w:rFonts w:ascii="Times New Roman" w:hAnsi="Times New Roman" w:cs="Times New Roman"/>
        </w:rPr>
        <w:t xml:space="preserve">rs </w:t>
      </w:r>
      <w:r w:rsidRPr="00BD4BB7">
        <w:rPr>
          <w:rFonts w:ascii="Times New Roman" w:hAnsi="Times New Roman" w:cs="Times New Roman"/>
        </w:rPr>
        <w:t xml:space="preserve">growth.  </w:t>
      </w:r>
      <w:r w:rsidRPr="005A215D">
        <w:rPr>
          <w:rFonts w:ascii="Times New Roman" w:hAnsi="Times New Roman" w:cs="Times New Roman"/>
        </w:rPr>
        <w:t xml:space="preserve">Technological improvements have provided inputs of resources to help organizations thrive. </w:t>
      </w:r>
      <w:r w:rsidRPr="005A215D">
        <w:rPr>
          <w:rFonts w:ascii="Times New Roman" w:hAnsi="Times New Roman" w:cs="Times New Roman"/>
        </w:rPr>
        <w:t>From a modernist perspective, t</w:t>
      </w:r>
      <w:r w:rsidRPr="00BD4BB7">
        <w:rPr>
          <w:rFonts w:ascii="Times New Roman" w:hAnsi="Times New Roman" w:cs="Times New Roman"/>
        </w:rPr>
        <w:t xml:space="preserve">echnology has expanded the depth of </w:t>
      </w:r>
      <w:r w:rsidRPr="005A215D">
        <w:rPr>
          <w:rFonts w:ascii="Times New Roman" w:hAnsi="Times New Roman" w:cs="Times New Roman"/>
        </w:rPr>
        <w:t>organizational knowledge and introduced tools and equipment that enhance the</w:t>
      </w:r>
      <w:r w:rsidR="00EF2119">
        <w:rPr>
          <w:rFonts w:ascii="Times New Roman" w:hAnsi="Times New Roman" w:cs="Times New Roman"/>
        </w:rPr>
        <w:t>ir</w:t>
      </w:r>
      <w:r w:rsidRPr="005A215D">
        <w:rPr>
          <w:rFonts w:ascii="Times New Roman" w:hAnsi="Times New Roman" w:cs="Times New Roman"/>
        </w:rPr>
        <w:t xml:space="preserve"> </w:t>
      </w:r>
      <w:r w:rsidRPr="00BD4BB7">
        <w:rPr>
          <w:rFonts w:ascii="Times New Roman" w:hAnsi="Times New Roman" w:cs="Times New Roman"/>
        </w:rPr>
        <w:t>scope geographically.</w:t>
      </w:r>
      <w:r w:rsidRPr="005A215D">
        <w:rPr>
          <w:rFonts w:ascii="Times New Roman" w:hAnsi="Times New Roman" w:cs="Times New Roman"/>
        </w:rPr>
        <w:t xml:space="preserve">  Many organizations have grown into global giants</w:t>
      </w:r>
      <w:r w:rsidR="00C504D1" w:rsidRPr="005A215D">
        <w:rPr>
          <w:rFonts w:ascii="Times New Roman" w:hAnsi="Times New Roman" w:cs="Times New Roman"/>
        </w:rPr>
        <w:t xml:space="preserve">; </w:t>
      </w:r>
      <w:r w:rsidRPr="005A215D">
        <w:rPr>
          <w:rFonts w:ascii="Times New Roman" w:hAnsi="Times New Roman" w:cs="Times New Roman"/>
        </w:rPr>
        <w:t xml:space="preserve">Amazon is considered to be a continuous process producer, finding success through a technically complex </w:t>
      </w:r>
      <w:r w:rsidR="001C513F" w:rsidRPr="005A215D">
        <w:rPr>
          <w:rFonts w:ascii="Times New Roman" w:hAnsi="Times New Roman" w:cs="Times New Roman"/>
        </w:rPr>
        <w:t xml:space="preserve">order processing </w:t>
      </w:r>
      <w:r w:rsidR="00C504D1" w:rsidRPr="005A215D">
        <w:rPr>
          <w:rFonts w:ascii="Times New Roman" w:hAnsi="Times New Roman" w:cs="Times New Roman"/>
        </w:rPr>
        <w:t xml:space="preserve">system </w:t>
      </w:r>
      <w:r w:rsidR="001C513F" w:rsidRPr="005A215D">
        <w:rPr>
          <w:rFonts w:ascii="Times New Roman" w:hAnsi="Times New Roman" w:cs="Times New Roman"/>
        </w:rPr>
        <w:t xml:space="preserve">and supply chain fulfilment </w:t>
      </w:r>
      <w:r w:rsidR="00C504D1" w:rsidRPr="005A215D">
        <w:rPr>
          <w:rFonts w:ascii="Times New Roman" w:hAnsi="Times New Roman" w:cs="Times New Roman"/>
        </w:rPr>
        <w:t>routines</w:t>
      </w:r>
      <w:r w:rsidR="001C513F" w:rsidRPr="005A215D">
        <w:rPr>
          <w:rFonts w:ascii="Times New Roman" w:hAnsi="Times New Roman" w:cs="Times New Roman"/>
        </w:rPr>
        <w:t>.</w:t>
      </w:r>
      <w:r w:rsidRPr="00BD4BB7">
        <w:rPr>
          <w:rFonts w:ascii="Times New Roman" w:hAnsi="Times New Roman" w:cs="Times New Roman"/>
        </w:rPr>
        <w:t xml:space="preserve"> </w:t>
      </w:r>
      <w:r w:rsidR="001C513F" w:rsidRPr="005A215D">
        <w:rPr>
          <w:rFonts w:ascii="Times New Roman" w:hAnsi="Times New Roman" w:cs="Times New Roman"/>
        </w:rPr>
        <w:t>Amazon is changing norms in how the public does their retail shopping.  Companies like Google changed the way we find and consume information.</w:t>
      </w:r>
      <w:r w:rsidR="00C504D1" w:rsidRPr="005A215D">
        <w:rPr>
          <w:rFonts w:ascii="Times New Roman" w:hAnsi="Times New Roman" w:cs="Times New Roman"/>
        </w:rPr>
        <w:t xml:space="preserve">  </w:t>
      </w:r>
      <w:r w:rsidR="001C513F" w:rsidRPr="005A215D">
        <w:rPr>
          <w:rFonts w:ascii="Times New Roman" w:hAnsi="Times New Roman" w:cs="Times New Roman"/>
          <w:i/>
          <w:iCs/>
        </w:rPr>
        <w:t xml:space="preserve">When was the last time you used the Dewey Decimal System to find a </w:t>
      </w:r>
      <w:r w:rsidR="001C513F" w:rsidRPr="005A215D">
        <w:rPr>
          <w:rFonts w:ascii="Times New Roman" w:hAnsi="Times New Roman" w:cs="Times New Roman"/>
          <w:i/>
          <w:iCs/>
        </w:rPr>
        <w:t>library</w:t>
      </w:r>
      <w:r w:rsidR="001C513F" w:rsidRPr="005A215D">
        <w:rPr>
          <w:rFonts w:ascii="Times New Roman" w:hAnsi="Times New Roman" w:cs="Times New Roman"/>
          <w:i/>
          <w:iCs/>
        </w:rPr>
        <w:t xml:space="preserve"> </w:t>
      </w:r>
      <w:r w:rsidR="002966DB" w:rsidRPr="005A215D">
        <w:rPr>
          <w:rFonts w:ascii="Times New Roman" w:hAnsi="Times New Roman" w:cs="Times New Roman"/>
          <w:i/>
          <w:iCs/>
        </w:rPr>
        <w:t>boo</w:t>
      </w:r>
      <w:r w:rsidR="00681EFB">
        <w:rPr>
          <w:rFonts w:ascii="Times New Roman" w:hAnsi="Times New Roman" w:cs="Times New Roman"/>
          <w:i/>
          <w:iCs/>
        </w:rPr>
        <w:t>k?</w:t>
      </w:r>
      <w:r w:rsidR="00EF2119">
        <w:rPr>
          <w:rFonts w:ascii="Times New Roman" w:hAnsi="Times New Roman" w:cs="Times New Roman"/>
          <w:i/>
          <w:iCs/>
        </w:rPr>
        <w:t xml:space="preserve"> </w:t>
      </w:r>
      <w:r w:rsidR="002966DB">
        <w:rPr>
          <w:rFonts w:ascii="Times New Roman" w:hAnsi="Times New Roman" w:cs="Times New Roman"/>
          <w:i/>
          <w:iCs/>
        </w:rPr>
        <w:t xml:space="preserve"> </w:t>
      </w:r>
      <w:r w:rsidR="002966DB">
        <w:rPr>
          <w:rFonts w:ascii="Times New Roman" w:hAnsi="Times New Roman" w:cs="Times New Roman"/>
        </w:rPr>
        <w:t>N</w:t>
      </w:r>
      <w:r w:rsidR="00C504D1" w:rsidRPr="005A215D">
        <w:rPr>
          <w:rFonts w:ascii="Times New Roman" w:hAnsi="Times New Roman" w:cs="Times New Roman"/>
        </w:rPr>
        <w:t>owadays we</w:t>
      </w:r>
      <w:r w:rsidR="00EF2119">
        <w:rPr>
          <w:rFonts w:ascii="Times New Roman" w:hAnsi="Times New Roman" w:cs="Times New Roman"/>
        </w:rPr>
        <w:t xml:space="preserve"> whip out our handy dandy smart device and</w:t>
      </w:r>
      <w:r w:rsidR="00C504D1" w:rsidRPr="005A215D">
        <w:rPr>
          <w:rFonts w:ascii="Times New Roman" w:hAnsi="Times New Roman" w:cs="Times New Roman"/>
        </w:rPr>
        <w:t xml:space="preserve"> </w:t>
      </w:r>
      <w:r w:rsidR="002966DB">
        <w:rPr>
          <w:rFonts w:ascii="Times New Roman" w:hAnsi="Times New Roman" w:cs="Times New Roman"/>
        </w:rPr>
        <w:t>“</w:t>
      </w:r>
      <w:r w:rsidR="00C504D1" w:rsidRPr="005A215D">
        <w:rPr>
          <w:rFonts w:ascii="Times New Roman" w:hAnsi="Times New Roman" w:cs="Times New Roman"/>
        </w:rPr>
        <w:t>Google it</w:t>
      </w:r>
      <w:r w:rsidR="002966DB">
        <w:rPr>
          <w:rFonts w:ascii="Times New Roman" w:hAnsi="Times New Roman" w:cs="Times New Roman"/>
        </w:rPr>
        <w:t>”</w:t>
      </w:r>
      <w:r w:rsidR="00C504D1" w:rsidRPr="005A215D">
        <w:rPr>
          <w:rFonts w:ascii="Times New Roman" w:hAnsi="Times New Roman" w:cs="Times New Roman"/>
        </w:rPr>
        <w:t xml:space="preserve"> to find our </w:t>
      </w:r>
      <w:r w:rsidR="00EF2119">
        <w:rPr>
          <w:rFonts w:ascii="Times New Roman" w:hAnsi="Times New Roman" w:cs="Times New Roman"/>
        </w:rPr>
        <w:t>references</w:t>
      </w:r>
      <w:r w:rsidR="00C504D1" w:rsidRPr="005A215D">
        <w:rPr>
          <w:rFonts w:ascii="Times New Roman" w:hAnsi="Times New Roman" w:cs="Times New Roman"/>
        </w:rPr>
        <w:t xml:space="preserve">.  </w:t>
      </w:r>
      <w:r w:rsidR="001C513F" w:rsidRPr="005A215D">
        <w:rPr>
          <w:rFonts w:ascii="Times New Roman" w:hAnsi="Times New Roman" w:cs="Times New Roman"/>
        </w:rPr>
        <w:t>As norms change some would suggest that our values change as well.  Rule of law in the United States is based on acceptable social norms that</w:t>
      </w:r>
      <w:r w:rsidR="00C13ABE" w:rsidRPr="005A215D">
        <w:rPr>
          <w:rFonts w:ascii="Times New Roman" w:hAnsi="Times New Roman" w:cs="Times New Roman"/>
        </w:rPr>
        <w:t xml:space="preserve"> were documented into laws</w:t>
      </w:r>
      <w:r w:rsidR="001C513F" w:rsidRPr="005A215D">
        <w:rPr>
          <w:rFonts w:ascii="Times New Roman" w:hAnsi="Times New Roman" w:cs="Times New Roman"/>
        </w:rPr>
        <w:t xml:space="preserve"> over time</w:t>
      </w:r>
      <w:r w:rsidR="00C13ABE" w:rsidRPr="005A215D">
        <w:rPr>
          <w:rFonts w:ascii="Times New Roman" w:hAnsi="Times New Roman" w:cs="Times New Roman"/>
        </w:rPr>
        <w:t xml:space="preserve">.  </w:t>
      </w:r>
    </w:p>
    <w:p w14:paraId="6C831EC7" w14:textId="07D05BB8" w:rsidR="00BD4BB7" w:rsidRPr="00BD4BB7" w:rsidRDefault="00C13ABE" w:rsidP="008F16B0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A215D">
        <w:rPr>
          <w:rFonts w:ascii="Times New Roman" w:hAnsi="Times New Roman" w:cs="Times New Roman"/>
        </w:rPr>
        <w:t>Despite the advancements and progress seen through the modern perspective many theorist</w:t>
      </w:r>
      <w:r w:rsidR="004C12A7" w:rsidRPr="005A215D">
        <w:rPr>
          <w:rFonts w:ascii="Times New Roman" w:hAnsi="Times New Roman" w:cs="Times New Roman"/>
        </w:rPr>
        <w:t>s</w:t>
      </w:r>
      <w:r w:rsidRPr="005A215D">
        <w:rPr>
          <w:rFonts w:ascii="Times New Roman" w:hAnsi="Times New Roman" w:cs="Times New Roman"/>
        </w:rPr>
        <w:t xml:space="preserve"> have provided research and theorized </w:t>
      </w:r>
      <w:r w:rsidR="00EF2119">
        <w:rPr>
          <w:rFonts w:ascii="Times New Roman" w:hAnsi="Times New Roman" w:cs="Times New Roman"/>
        </w:rPr>
        <w:t>about</w:t>
      </w:r>
      <w:r w:rsidRPr="005A215D">
        <w:rPr>
          <w:rFonts w:ascii="Times New Roman" w:hAnsi="Times New Roman" w:cs="Times New Roman"/>
        </w:rPr>
        <w:t xml:space="preserve"> the effect that technology has on people with</w:t>
      </w:r>
      <w:r w:rsidR="00C504D1" w:rsidRPr="005A215D">
        <w:rPr>
          <w:rFonts w:ascii="Times New Roman" w:hAnsi="Times New Roman" w:cs="Times New Roman"/>
        </w:rPr>
        <w:t>in</w:t>
      </w:r>
      <w:r w:rsidRPr="005A215D">
        <w:rPr>
          <w:rFonts w:ascii="Times New Roman" w:hAnsi="Times New Roman" w:cs="Times New Roman"/>
        </w:rPr>
        <w:t xml:space="preserve"> an organization </w:t>
      </w:r>
      <w:r w:rsidR="00A27375">
        <w:rPr>
          <w:rFonts w:ascii="Times New Roman" w:hAnsi="Times New Roman" w:cs="Times New Roman"/>
        </w:rPr>
        <w:t>and</w:t>
      </w:r>
      <w:r w:rsidRPr="005A215D">
        <w:rPr>
          <w:rFonts w:ascii="Times New Roman" w:hAnsi="Times New Roman" w:cs="Times New Roman"/>
        </w:rPr>
        <w:t xml:space="preserve"> also the effect on the organization’s culture.  </w:t>
      </w:r>
      <w:r w:rsidR="004C12A7" w:rsidRPr="005A215D">
        <w:rPr>
          <w:rFonts w:ascii="Times New Roman" w:hAnsi="Times New Roman" w:cs="Times New Roman"/>
        </w:rPr>
        <w:t xml:space="preserve">“Those who </w:t>
      </w:r>
      <w:r w:rsidR="00A27375">
        <w:rPr>
          <w:rFonts w:ascii="Times New Roman" w:hAnsi="Times New Roman" w:cs="Times New Roman"/>
        </w:rPr>
        <w:t xml:space="preserve">more </w:t>
      </w:r>
      <w:r w:rsidR="004C12A7" w:rsidRPr="005A215D">
        <w:rPr>
          <w:rFonts w:ascii="Times New Roman" w:hAnsi="Times New Roman" w:cs="Times New Roman"/>
        </w:rPr>
        <w:t>fully embrace the symbolic perspective try instead to understand technology as part of the social construction and/or enactment process” (Hatch, P.175)</w:t>
      </w:r>
      <w:r w:rsidR="00BD4BB7" w:rsidRPr="00BD4BB7">
        <w:rPr>
          <w:rFonts w:ascii="Times New Roman" w:hAnsi="Times New Roman" w:cs="Times New Roman"/>
        </w:rPr>
        <w:t xml:space="preserve">.  </w:t>
      </w:r>
      <w:r w:rsidR="00C504D1" w:rsidRPr="005A215D">
        <w:rPr>
          <w:rFonts w:ascii="Times New Roman" w:hAnsi="Times New Roman" w:cs="Times New Roman"/>
        </w:rPr>
        <w:t>Post-modernist</w:t>
      </w:r>
      <w:r w:rsidR="008F16B0" w:rsidRPr="005A215D">
        <w:rPr>
          <w:rFonts w:ascii="Times New Roman" w:hAnsi="Times New Roman" w:cs="Times New Roman"/>
        </w:rPr>
        <w:t>s</w:t>
      </w:r>
      <w:r w:rsidR="004C12A7" w:rsidRPr="005A215D">
        <w:rPr>
          <w:rFonts w:ascii="Times New Roman" w:hAnsi="Times New Roman" w:cs="Times New Roman"/>
        </w:rPr>
        <w:t xml:space="preserve"> </w:t>
      </w:r>
      <w:r w:rsidR="00936357" w:rsidRPr="005A215D">
        <w:rPr>
          <w:rFonts w:ascii="Times New Roman" w:hAnsi="Times New Roman" w:cs="Times New Roman"/>
        </w:rPr>
        <w:t>accept</w:t>
      </w:r>
      <w:r w:rsidR="008F16B0" w:rsidRPr="005A215D">
        <w:rPr>
          <w:rFonts w:ascii="Times New Roman" w:hAnsi="Times New Roman" w:cs="Times New Roman"/>
        </w:rPr>
        <w:t xml:space="preserve"> </w:t>
      </w:r>
      <w:r w:rsidR="00C504D1" w:rsidRPr="005A215D">
        <w:rPr>
          <w:rFonts w:ascii="Times New Roman" w:hAnsi="Times New Roman" w:cs="Times New Roman"/>
        </w:rPr>
        <w:t>the</w:t>
      </w:r>
      <w:r w:rsidR="00936357" w:rsidRPr="005A215D">
        <w:rPr>
          <w:rFonts w:ascii="Times New Roman" w:hAnsi="Times New Roman" w:cs="Times New Roman"/>
        </w:rPr>
        <w:t xml:space="preserve"> </w:t>
      </w:r>
      <w:r w:rsidR="00C504D1" w:rsidRPr="005A215D">
        <w:rPr>
          <w:rFonts w:ascii="Times New Roman" w:hAnsi="Times New Roman" w:cs="Times New Roman"/>
        </w:rPr>
        <w:t xml:space="preserve">symbolic </w:t>
      </w:r>
      <w:r w:rsidR="00936357" w:rsidRPr="005A215D">
        <w:rPr>
          <w:rFonts w:ascii="Times New Roman" w:hAnsi="Times New Roman" w:cs="Times New Roman"/>
        </w:rPr>
        <w:t>framework</w:t>
      </w:r>
      <w:r w:rsidR="00EF2119">
        <w:rPr>
          <w:rFonts w:ascii="Times New Roman" w:hAnsi="Times New Roman" w:cs="Times New Roman"/>
        </w:rPr>
        <w:t>,</w:t>
      </w:r>
      <w:r w:rsidR="00936357" w:rsidRPr="005A215D">
        <w:rPr>
          <w:rFonts w:ascii="Times New Roman" w:hAnsi="Times New Roman" w:cs="Times New Roman"/>
        </w:rPr>
        <w:t xml:space="preserve"> </w:t>
      </w:r>
      <w:r w:rsidR="008F16B0" w:rsidRPr="005A215D">
        <w:rPr>
          <w:rFonts w:ascii="Times New Roman" w:hAnsi="Times New Roman" w:cs="Times New Roman"/>
        </w:rPr>
        <w:t>but also</w:t>
      </w:r>
      <w:r w:rsidR="00936357" w:rsidRPr="005A215D">
        <w:rPr>
          <w:rFonts w:ascii="Times New Roman" w:hAnsi="Times New Roman" w:cs="Times New Roman"/>
        </w:rPr>
        <w:t xml:space="preserve"> believe</w:t>
      </w:r>
      <w:r w:rsidR="004C12A7" w:rsidRPr="005A215D">
        <w:rPr>
          <w:rFonts w:ascii="Times New Roman" w:hAnsi="Times New Roman" w:cs="Times New Roman"/>
        </w:rPr>
        <w:t xml:space="preserve"> </w:t>
      </w:r>
      <w:r w:rsidR="00936357" w:rsidRPr="005A215D">
        <w:rPr>
          <w:rFonts w:ascii="Times New Roman" w:hAnsi="Times New Roman" w:cs="Times New Roman"/>
        </w:rPr>
        <w:t xml:space="preserve">the </w:t>
      </w:r>
      <w:r w:rsidR="004C12A7" w:rsidRPr="005A215D">
        <w:rPr>
          <w:rFonts w:ascii="Times New Roman" w:hAnsi="Times New Roman" w:cs="Times New Roman"/>
        </w:rPr>
        <w:t xml:space="preserve">modern perspective will be superseded </w:t>
      </w:r>
      <w:r w:rsidR="00C504D1" w:rsidRPr="005A215D">
        <w:rPr>
          <w:rFonts w:ascii="Times New Roman" w:hAnsi="Times New Roman" w:cs="Times New Roman"/>
        </w:rPr>
        <w:t xml:space="preserve">by </w:t>
      </w:r>
      <w:r w:rsidR="004C12A7" w:rsidRPr="005A215D">
        <w:rPr>
          <w:rFonts w:ascii="Times New Roman" w:hAnsi="Times New Roman" w:cs="Times New Roman"/>
        </w:rPr>
        <w:t>new and emerging</w:t>
      </w:r>
      <w:r w:rsidR="00936357" w:rsidRPr="005A215D">
        <w:rPr>
          <w:rFonts w:ascii="Times New Roman" w:hAnsi="Times New Roman" w:cs="Times New Roman"/>
        </w:rPr>
        <w:t xml:space="preserve">. </w:t>
      </w:r>
      <w:r w:rsidR="008F16B0" w:rsidRPr="005A215D">
        <w:rPr>
          <w:rFonts w:ascii="Times New Roman" w:hAnsi="Times New Roman" w:cs="Times New Roman"/>
        </w:rPr>
        <w:t xml:space="preserve"> </w:t>
      </w:r>
      <w:r w:rsidR="008F16B0" w:rsidRPr="005A215D">
        <w:rPr>
          <w:rFonts w:ascii="Times New Roman" w:hAnsi="Times New Roman" w:cs="Times New Roman"/>
        </w:rPr>
        <w:t>According to Jean-Francoise Lyotard post-modern</w:t>
      </w:r>
      <w:r w:rsidR="00A27375">
        <w:rPr>
          <w:rFonts w:ascii="Times New Roman" w:hAnsi="Times New Roman" w:cs="Times New Roman"/>
        </w:rPr>
        <w:t xml:space="preserve"> theorist,</w:t>
      </w:r>
      <w:r w:rsidR="008F16B0" w:rsidRPr="005A215D">
        <w:rPr>
          <w:rFonts w:ascii="Times New Roman" w:hAnsi="Times New Roman" w:cs="Times New Roman"/>
        </w:rPr>
        <w:t xml:space="preserve"> </w:t>
      </w:r>
      <w:r w:rsidR="00936357" w:rsidRPr="005A215D">
        <w:rPr>
          <w:rFonts w:ascii="Times New Roman" w:hAnsi="Times New Roman" w:cs="Times New Roman"/>
        </w:rPr>
        <w:t>post-modernists see technology from a different viewpoint, they remain skeptical of subsequent technological controls that hamper or befuddle those within an organization</w:t>
      </w:r>
      <w:r w:rsidR="008F16B0" w:rsidRPr="005A215D">
        <w:rPr>
          <w:rFonts w:ascii="Times New Roman" w:hAnsi="Times New Roman" w:cs="Times New Roman"/>
        </w:rPr>
        <w:t xml:space="preserve">. </w:t>
      </w:r>
      <w:r w:rsidR="000B555B" w:rsidRPr="005A215D">
        <w:rPr>
          <w:rFonts w:ascii="Times New Roman" w:hAnsi="Times New Roman" w:cs="Times New Roman"/>
        </w:rPr>
        <w:t>(Hatch, 2018). Some theorist believe that technology is assisting us in transforming the environment into a global village that are bound by a common social thread that travel across borders</w:t>
      </w:r>
      <w:r w:rsidR="00A27375">
        <w:rPr>
          <w:rFonts w:ascii="Times New Roman" w:hAnsi="Times New Roman" w:cs="Times New Roman"/>
        </w:rPr>
        <w:t xml:space="preserve"> and </w:t>
      </w:r>
      <w:r w:rsidR="000B555B" w:rsidRPr="005A215D">
        <w:rPr>
          <w:rFonts w:ascii="Times New Roman" w:hAnsi="Times New Roman" w:cs="Times New Roman"/>
        </w:rPr>
        <w:t>cultural differen</w:t>
      </w:r>
      <w:r w:rsidR="00A27375">
        <w:rPr>
          <w:rFonts w:ascii="Times New Roman" w:hAnsi="Times New Roman" w:cs="Times New Roman"/>
        </w:rPr>
        <w:t>ces</w:t>
      </w:r>
      <w:r w:rsidR="000B555B" w:rsidRPr="005A215D">
        <w:rPr>
          <w:rFonts w:ascii="Times New Roman" w:hAnsi="Times New Roman" w:cs="Times New Roman"/>
        </w:rPr>
        <w:t>.</w:t>
      </w:r>
    </w:p>
    <w:p w14:paraId="7E99F02E" w14:textId="48FCD9C5" w:rsidR="00EF5E2D" w:rsidRPr="005A215D" w:rsidRDefault="000B555B" w:rsidP="00A27375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5A215D">
        <w:rPr>
          <w:rFonts w:ascii="Times New Roman" w:hAnsi="Times New Roman" w:cs="Times New Roman"/>
        </w:rPr>
        <w:lastRenderedPageBreak/>
        <w:t xml:space="preserve">A good example of how the post-modern perspective can identify and analyze on two separate </w:t>
      </w:r>
      <w:r w:rsidR="00A27375">
        <w:rPr>
          <w:rFonts w:ascii="Times New Roman" w:hAnsi="Times New Roman" w:cs="Times New Roman"/>
        </w:rPr>
        <w:t>levels</w:t>
      </w:r>
      <w:r w:rsidR="009C2383" w:rsidRPr="005A215D">
        <w:rPr>
          <w:rFonts w:ascii="Times New Roman" w:hAnsi="Times New Roman" w:cs="Times New Roman"/>
        </w:rPr>
        <w:t xml:space="preserve"> is by examining </w:t>
      </w:r>
      <w:r w:rsidR="0045392A" w:rsidRPr="005A215D">
        <w:rPr>
          <w:rFonts w:ascii="Times New Roman" w:hAnsi="Times New Roman" w:cs="Times New Roman"/>
        </w:rPr>
        <w:t>Wal</w:t>
      </w:r>
      <w:r w:rsidR="009C2383" w:rsidRPr="005A215D">
        <w:rPr>
          <w:rFonts w:ascii="Times New Roman" w:hAnsi="Times New Roman" w:cs="Times New Roman"/>
        </w:rPr>
        <w:t xml:space="preserve">mart.  </w:t>
      </w:r>
      <w:r w:rsidR="00EF5E2D" w:rsidRPr="005A215D">
        <w:rPr>
          <w:rFonts w:ascii="Times New Roman" w:hAnsi="Times New Roman" w:cs="Times New Roman"/>
        </w:rPr>
        <w:t xml:space="preserve">Publicly Walmart receives mixed reviews </w:t>
      </w:r>
      <w:r w:rsidR="00A27375">
        <w:rPr>
          <w:rFonts w:ascii="Times New Roman" w:hAnsi="Times New Roman" w:cs="Times New Roman"/>
        </w:rPr>
        <w:t>on their social impact.  However, i</w:t>
      </w:r>
      <w:r w:rsidR="00EF5E2D" w:rsidRPr="005A215D">
        <w:rPr>
          <w:rFonts w:ascii="Times New Roman" w:hAnsi="Times New Roman" w:cs="Times New Roman"/>
        </w:rPr>
        <w:t xml:space="preserve">n some </w:t>
      </w:r>
      <w:r w:rsidR="00A27375" w:rsidRPr="005A215D">
        <w:rPr>
          <w:rFonts w:ascii="Times New Roman" w:hAnsi="Times New Roman" w:cs="Times New Roman"/>
        </w:rPr>
        <w:t xml:space="preserve">circles, </w:t>
      </w:r>
      <w:r w:rsidR="00EF5E2D" w:rsidRPr="005A215D">
        <w:rPr>
          <w:rFonts w:ascii="Times New Roman" w:hAnsi="Times New Roman" w:cs="Times New Roman"/>
        </w:rPr>
        <w:t>Walmart is championed</w:t>
      </w:r>
      <w:r w:rsidR="00A27375">
        <w:rPr>
          <w:rFonts w:ascii="Times New Roman" w:hAnsi="Times New Roman" w:cs="Times New Roman"/>
        </w:rPr>
        <w:t xml:space="preserve">. </w:t>
      </w:r>
      <w:r w:rsidR="005D1C31">
        <w:rPr>
          <w:rFonts w:ascii="Times New Roman" w:hAnsi="Times New Roman" w:cs="Times New Roman"/>
        </w:rPr>
        <w:t xml:space="preserve">According to </w:t>
      </w:r>
      <w:r w:rsidR="005D1C31" w:rsidRPr="005A215D">
        <w:rPr>
          <w:rFonts w:ascii="Times New Roman" w:hAnsi="Times New Roman" w:cs="Times New Roman"/>
        </w:rPr>
        <w:t xml:space="preserve">Morillo, McNally &amp; Block, </w:t>
      </w:r>
      <w:r w:rsidR="00EF5E2D" w:rsidRPr="005A215D">
        <w:rPr>
          <w:rFonts w:ascii="Times New Roman" w:hAnsi="Times New Roman" w:cs="Times New Roman"/>
        </w:rPr>
        <w:t xml:space="preserve">“Walmart is a </w:t>
      </w:r>
      <w:r w:rsidR="00EF5E2D" w:rsidRPr="005A215D">
        <w:rPr>
          <w:rFonts w:ascii="Times New Roman" w:hAnsi="Times New Roman" w:cs="Times New Roman"/>
        </w:rPr>
        <w:t>producer of wealth. This company not only creates wealth, but also does so in the most efficient and cost- effective way in order to keep prices low.</w:t>
      </w:r>
      <w:r w:rsidR="00EF5E2D" w:rsidRPr="005A215D">
        <w:rPr>
          <w:rFonts w:ascii="Times New Roman" w:hAnsi="Times New Roman" w:cs="Times New Roman"/>
        </w:rPr>
        <w:t>” (P. 386). Pro-Walmart post-modernist would advocate that through the use of technology Walmart is able to increase the standard of living for people shopping in their retail outlets</w:t>
      </w:r>
      <w:r w:rsidR="005D1C31">
        <w:rPr>
          <w:rFonts w:ascii="Times New Roman" w:hAnsi="Times New Roman" w:cs="Times New Roman"/>
        </w:rPr>
        <w:t xml:space="preserve">. Since, </w:t>
      </w:r>
      <w:r w:rsidR="00EF5E2D" w:rsidRPr="005A215D">
        <w:rPr>
          <w:rFonts w:ascii="Times New Roman" w:hAnsi="Times New Roman" w:cs="Times New Roman"/>
        </w:rPr>
        <w:t>through their global supply chain they can offer prices that keep more money in their consumers pockets.  Helping consumers utilize more of their disposable income for other necessities</w:t>
      </w:r>
      <w:r w:rsidR="005A215D" w:rsidRPr="005A215D">
        <w:rPr>
          <w:rFonts w:ascii="Times New Roman" w:hAnsi="Times New Roman" w:cs="Times New Roman"/>
        </w:rPr>
        <w:t xml:space="preserve"> and ultimately improving quality of life.  In contrast postmodern critics of Walmart could argue that the same technology that allows Walmart to offer low prices is a detriment to communities because smaller stores cannot </w:t>
      </w:r>
      <w:r w:rsidR="00681EFB" w:rsidRPr="005A215D">
        <w:rPr>
          <w:rFonts w:ascii="Times New Roman" w:hAnsi="Times New Roman" w:cs="Times New Roman"/>
        </w:rPr>
        <w:t>compete,</w:t>
      </w:r>
      <w:r w:rsidR="005D1C31">
        <w:rPr>
          <w:rFonts w:ascii="Times New Roman" w:hAnsi="Times New Roman" w:cs="Times New Roman"/>
        </w:rPr>
        <w:t xml:space="preserve"> and ultimately l</w:t>
      </w:r>
      <w:r w:rsidR="005A215D" w:rsidRPr="005A215D">
        <w:rPr>
          <w:rFonts w:ascii="Times New Roman" w:hAnsi="Times New Roman" w:cs="Times New Roman"/>
        </w:rPr>
        <w:t>ocal economies suffer due to job lost and disruption of societal norms.</w:t>
      </w:r>
    </w:p>
    <w:p w14:paraId="7088A2D7" w14:textId="640BDE9D" w:rsidR="00AD67C2" w:rsidRDefault="005A215D" w:rsidP="00C504D1">
      <w:pPr>
        <w:spacing w:line="480" w:lineRule="auto"/>
        <w:jc w:val="both"/>
        <w:rPr>
          <w:rFonts w:ascii="Times New Roman" w:hAnsi="Times New Roman" w:cs="Times New Roman"/>
        </w:rPr>
      </w:pPr>
      <w:r w:rsidRPr="005A215D">
        <w:rPr>
          <w:rFonts w:ascii="Times New Roman" w:hAnsi="Times New Roman" w:cs="Times New Roman"/>
        </w:rPr>
        <w:tab/>
        <w:t xml:space="preserve">Another case of Walmart’s seesaw relationship with the public is through its effect on jobs.  </w:t>
      </w:r>
      <w:r w:rsidR="004515D0">
        <w:rPr>
          <w:rFonts w:ascii="Times New Roman" w:hAnsi="Times New Roman" w:cs="Times New Roman"/>
        </w:rPr>
        <w:t xml:space="preserve">CNBC reports that </w:t>
      </w:r>
      <w:r>
        <w:rPr>
          <w:rFonts w:ascii="Times New Roman" w:hAnsi="Times New Roman" w:cs="Times New Roman"/>
        </w:rPr>
        <w:t>“</w:t>
      </w:r>
      <w:r w:rsidR="009C2383" w:rsidRPr="009C2383">
        <w:rPr>
          <w:rFonts w:ascii="Times New Roman" w:eastAsia="Times New Roman" w:hAnsi="Times New Roman" w:cs="Times New Roman"/>
          <w:color w:val="000000"/>
        </w:rPr>
        <w:t>Walmart is hiring hundreds of truck drivers to fill out its fleet in 2019</w:t>
      </w:r>
      <w:r w:rsidR="004515D0">
        <w:rPr>
          <w:rFonts w:ascii="Times New Roman" w:eastAsia="Times New Roman" w:hAnsi="Times New Roman" w:cs="Times New Roman"/>
          <w:color w:val="000000"/>
        </w:rPr>
        <w:t xml:space="preserve">. </w:t>
      </w:r>
      <w:r w:rsidR="009C2383" w:rsidRPr="009C2383">
        <w:rPr>
          <w:rFonts w:ascii="Times New Roman" w:eastAsia="Times New Roman" w:hAnsi="Times New Roman" w:cs="Times New Roman"/>
          <w:color w:val="000000"/>
        </w:rPr>
        <w:t>As the low unemployment rate and the job's challenging on-the-road lifestyle mean there are fewer workers interested in taking these roles, Walmart is upping the ante by raising driver salaries to $87,500, on average, beginning next month, according to the report. Walmart is also offering drivers three weeks of paid time-off in a driver's first year and quarterly bonuses for safe driving</w:t>
      </w:r>
      <w:r w:rsidR="004515D0">
        <w:rPr>
          <w:rFonts w:ascii="Times New Roman" w:eastAsia="Times New Roman" w:hAnsi="Times New Roman" w:cs="Times New Roman"/>
          <w:color w:val="000000"/>
        </w:rPr>
        <w:t xml:space="preserve">.” (The Fly, 2019) </w:t>
      </w:r>
      <w:r w:rsidR="004515D0">
        <w:rPr>
          <w:rFonts w:ascii="Times New Roman" w:hAnsi="Times New Roman" w:cs="Times New Roman"/>
        </w:rPr>
        <w:t xml:space="preserve">According to the Office of the </w:t>
      </w:r>
      <w:r w:rsidR="00681EFB">
        <w:rPr>
          <w:rFonts w:ascii="Times New Roman" w:hAnsi="Times New Roman" w:cs="Times New Roman"/>
        </w:rPr>
        <w:t>A</w:t>
      </w:r>
      <w:r w:rsidR="004515D0">
        <w:rPr>
          <w:rFonts w:ascii="Times New Roman" w:hAnsi="Times New Roman" w:cs="Times New Roman"/>
        </w:rPr>
        <w:t xml:space="preserve">ssistant Secretary for Planning and Evaluation under the Department of Health and Human Services, the 2017 national poverty threshold for a </w:t>
      </w:r>
      <w:r w:rsidR="004515D0">
        <w:rPr>
          <w:rFonts w:ascii="Times New Roman" w:hAnsi="Times New Roman" w:cs="Times New Roman"/>
        </w:rPr>
        <w:t xml:space="preserve">family of four </w:t>
      </w:r>
      <w:r w:rsidR="004515D0">
        <w:rPr>
          <w:rFonts w:ascii="Times New Roman" w:hAnsi="Times New Roman" w:cs="Times New Roman"/>
        </w:rPr>
        <w:t>is $24,600. In comparison Walmart is improving personal wealth by offering jobs that pay 3 ½ times more than the national threshold for a family of four and 7 times more than the poverty threshold for a single person household. (</w:t>
      </w:r>
      <w:r w:rsidR="00AD67C2" w:rsidRPr="00681EFB">
        <w:rPr>
          <w:rFonts w:ascii="Times New Roman" w:hAnsi="Times New Roman" w:cs="Times New Roman"/>
        </w:rPr>
        <w:t>https://aspe.hhs.gov</w:t>
      </w:r>
      <w:r w:rsidR="004515D0">
        <w:rPr>
          <w:rFonts w:ascii="Times New Roman" w:hAnsi="Times New Roman" w:cs="Times New Roman"/>
        </w:rPr>
        <w:t>).</w:t>
      </w:r>
      <w:r w:rsidR="00AD67C2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14:paraId="69861346" w14:textId="26983CF8" w:rsidR="00BD4BB7" w:rsidRDefault="00AD67C2" w:rsidP="002966D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numbers are staggering, but Walmart’s global supply chain </w:t>
      </w:r>
      <w:r w:rsidR="005D1C31">
        <w:rPr>
          <w:rFonts w:ascii="Times New Roman" w:hAnsi="Times New Roman" w:cs="Times New Roman"/>
        </w:rPr>
        <w:t>does have a few kinks</w:t>
      </w:r>
      <w:r w:rsidR="005C5925">
        <w:rPr>
          <w:rFonts w:ascii="Times New Roman" w:hAnsi="Times New Roman" w:cs="Times New Roman"/>
        </w:rPr>
        <w:t>. A study by Sara Edler depict</w:t>
      </w:r>
      <w:r w:rsidR="005D1C31">
        <w:rPr>
          <w:rFonts w:ascii="Times New Roman" w:hAnsi="Times New Roman" w:cs="Times New Roman"/>
        </w:rPr>
        <w:t>s</w:t>
      </w:r>
      <w:r w:rsidR="005C5925">
        <w:rPr>
          <w:rFonts w:ascii="Times New Roman" w:hAnsi="Times New Roman" w:cs="Times New Roman"/>
        </w:rPr>
        <w:t xml:space="preserve"> how Walmart’s supply chain technology created instability in the farm networks in Nicaragua.  Walmart’s gravitation</w:t>
      </w:r>
      <w:r w:rsidR="00681EFB">
        <w:rPr>
          <w:rFonts w:ascii="Times New Roman" w:hAnsi="Times New Roman" w:cs="Times New Roman"/>
        </w:rPr>
        <w:t>al</w:t>
      </w:r>
      <w:r w:rsidR="005C5925">
        <w:rPr>
          <w:rFonts w:ascii="Times New Roman" w:hAnsi="Times New Roman" w:cs="Times New Roman"/>
        </w:rPr>
        <w:t xml:space="preserve"> pull aligned the United States Agency for International Development (USAID) with a Nicaraguan Farming Cooperative to the detriment of small local Nicaraguan famers.  As Walmart searches for more economical viable solutions to support their supply chain globally they enlisted the help of a US government entity to offer a </w:t>
      </w:r>
      <w:r w:rsidR="005D1C31">
        <w:rPr>
          <w:rFonts w:ascii="Times New Roman" w:hAnsi="Times New Roman" w:cs="Times New Roman"/>
        </w:rPr>
        <w:t>what can be considered a technological solution</w:t>
      </w:r>
      <w:r w:rsidR="005C5925">
        <w:rPr>
          <w:rFonts w:ascii="Times New Roman" w:hAnsi="Times New Roman" w:cs="Times New Roman"/>
        </w:rPr>
        <w:t>.  USAID advocate</w:t>
      </w:r>
      <w:r w:rsidR="005D1C31">
        <w:rPr>
          <w:rFonts w:ascii="Times New Roman" w:hAnsi="Times New Roman" w:cs="Times New Roman"/>
        </w:rPr>
        <w:t>d</w:t>
      </w:r>
      <w:r w:rsidR="005C5925">
        <w:rPr>
          <w:rFonts w:ascii="Times New Roman" w:hAnsi="Times New Roman" w:cs="Times New Roman"/>
        </w:rPr>
        <w:t xml:space="preserve"> on Walmart behalf and created a cooperative of Nicaraguan farmers to sell exclusively to Walmart.  What started as a successful endeavor quickly made the farming environment in Nicaragua unstable.  The study showed that the development of the coop reduced the number of </w:t>
      </w:r>
      <w:r w:rsidR="002966DB">
        <w:rPr>
          <w:rFonts w:ascii="Times New Roman" w:hAnsi="Times New Roman" w:cs="Times New Roman"/>
        </w:rPr>
        <w:t xml:space="preserve">individual </w:t>
      </w:r>
      <w:r w:rsidR="005C5925">
        <w:rPr>
          <w:rFonts w:ascii="Times New Roman" w:hAnsi="Times New Roman" w:cs="Times New Roman"/>
        </w:rPr>
        <w:t>farm</w:t>
      </w:r>
      <w:r w:rsidR="002966DB">
        <w:rPr>
          <w:rFonts w:ascii="Times New Roman" w:hAnsi="Times New Roman" w:cs="Times New Roman"/>
        </w:rPr>
        <w:t>ers</w:t>
      </w:r>
      <w:r w:rsidR="005C5925">
        <w:rPr>
          <w:rFonts w:ascii="Times New Roman" w:hAnsi="Times New Roman" w:cs="Times New Roman"/>
        </w:rPr>
        <w:t xml:space="preserve"> selling </w:t>
      </w:r>
      <w:r w:rsidR="002966DB">
        <w:rPr>
          <w:rFonts w:ascii="Times New Roman" w:hAnsi="Times New Roman" w:cs="Times New Roman"/>
        </w:rPr>
        <w:t xml:space="preserve">goods to Walmart from approximately 66 in 2006 to about 22 in 2013. </w:t>
      </w:r>
      <w:r w:rsidR="005D1C31">
        <w:rPr>
          <w:rFonts w:ascii="Times New Roman" w:hAnsi="Times New Roman" w:cs="Times New Roman"/>
        </w:rPr>
        <w:t>Surprisingly, t</w:t>
      </w:r>
      <w:r w:rsidR="002966DB">
        <w:rPr>
          <w:rFonts w:ascii="Times New Roman" w:hAnsi="Times New Roman" w:cs="Times New Roman"/>
        </w:rPr>
        <w:t xml:space="preserve">he </w:t>
      </w:r>
      <w:r w:rsidR="005D1C31">
        <w:rPr>
          <w:rFonts w:ascii="Times New Roman" w:hAnsi="Times New Roman" w:cs="Times New Roman"/>
        </w:rPr>
        <w:t>number of farmer</w:t>
      </w:r>
      <w:r w:rsidR="00681EFB">
        <w:rPr>
          <w:rFonts w:ascii="Times New Roman" w:hAnsi="Times New Roman" w:cs="Times New Roman"/>
        </w:rPr>
        <w:t>s</w:t>
      </w:r>
      <w:r w:rsidR="005D1C31">
        <w:rPr>
          <w:rFonts w:ascii="Times New Roman" w:hAnsi="Times New Roman" w:cs="Times New Roman"/>
        </w:rPr>
        <w:t xml:space="preserve"> involved in the </w:t>
      </w:r>
      <w:r w:rsidR="002966DB">
        <w:rPr>
          <w:rFonts w:ascii="Times New Roman" w:hAnsi="Times New Roman" w:cs="Times New Roman"/>
        </w:rPr>
        <w:t xml:space="preserve">coop collective </w:t>
      </w:r>
      <w:r w:rsidR="005D1C31">
        <w:rPr>
          <w:rFonts w:ascii="Times New Roman" w:hAnsi="Times New Roman" w:cs="Times New Roman"/>
        </w:rPr>
        <w:t xml:space="preserve">also </w:t>
      </w:r>
      <w:r w:rsidR="002966DB">
        <w:rPr>
          <w:rFonts w:ascii="Times New Roman" w:hAnsi="Times New Roman" w:cs="Times New Roman"/>
        </w:rPr>
        <w:t>decreased during this same period</w:t>
      </w:r>
      <w:r w:rsidR="00681EFB">
        <w:rPr>
          <w:rFonts w:ascii="Times New Roman" w:hAnsi="Times New Roman" w:cs="Times New Roman"/>
        </w:rPr>
        <w:t>, shrinking</w:t>
      </w:r>
      <w:r w:rsidR="002966DB">
        <w:rPr>
          <w:rFonts w:ascii="Times New Roman" w:hAnsi="Times New Roman" w:cs="Times New Roman"/>
        </w:rPr>
        <w:t xml:space="preserve"> from 33 in 2006 to 7 in 2013. Over half of the farmers doing business with Walmart ceased to business with the company seven years later.  A modernist would call this efficiency, however from a post-modern perspective we can see how Walmart’s supply chain technology incited organizational changes in the farm system in Nicaragua. (Edler, 2019)</w:t>
      </w:r>
    </w:p>
    <w:p w14:paraId="0BDC1BAF" w14:textId="611E28EE" w:rsidR="00EF2119" w:rsidRPr="00BD4BB7" w:rsidRDefault="00EF2119" w:rsidP="002966D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conclusion, as we learn more about the differences of the perspectives (modern, symbolic and post-modern) it becomes a balancing act to be able to view </w:t>
      </w:r>
      <w:r w:rsidR="00681EF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pros and cons </w:t>
      </w:r>
      <w:r w:rsidR="00681EFB">
        <w:rPr>
          <w:rFonts w:ascii="Times New Roman" w:hAnsi="Times New Roman" w:cs="Times New Roman"/>
        </w:rPr>
        <w:t xml:space="preserve">of each </w:t>
      </w:r>
      <w:r>
        <w:rPr>
          <w:rFonts w:ascii="Times New Roman" w:hAnsi="Times New Roman" w:cs="Times New Roman"/>
        </w:rPr>
        <w:t>view.  Just when I was getting used to the idea of the postmodern perspective being about the aggrieved party</w:t>
      </w:r>
      <w:r w:rsidR="00681EFB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 xml:space="preserve"> can see how easy </w:t>
      </w:r>
      <w:r w:rsidR="00681EFB">
        <w:rPr>
          <w:rFonts w:ascii="Times New Roman" w:hAnsi="Times New Roman" w:cs="Times New Roman"/>
        </w:rPr>
        <w:t>a point of view can be</w:t>
      </w:r>
      <w:r>
        <w:rPr>
          <w:rFonts w:ascii="Times New Roman" w:hAnsi="Times New Roman" w:cs="Times New Roman"/>
        </w:rPr>
        <w:t xml:space="preserve"> used to argued simultaneously with the social constructs of the symbolic perspective.  </w:t>
      </w:r>
    </w:p>
    <w:p w14:paraId="6F45D206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</w:rPr>
      </w:pPr>
    </w:p>
    <w:p w14:paraId="649735C6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</w:rPr>
      </w:pPr>
      <w:r w:rsidRPr="00BD4BB7">
        <w:rPr>
          <w:rFonts w:ascii="Times New Roman" w:hAnsi="Times New Roman" w:cs="Times New Roman"/>
        </w:rPr>
        <w:br w:type="page"/>
      </w:r>
    </w:p>
    <w:p w14:paraId="17F6E80A" w14:textId="5E5A2B65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</w:rPr>
      </w:pPr>
      <w:r w:rsidRPr="00BD4BB7">
        <w:rPr>
          <w:rFonts w:ascii="Times New Roman" w:hAnsi="Times New Roman" w:cs="Times New Roman"/>
        </w:rPr>
        <w:lastRenderedPageBreak/>
        <w:t>References</w:t>
      </w:r>
    </w:p>
    <w:p w14:paraId="5B375370" w14:textId="77777777" w:rsidR="00EF2119" w:rsidRPr="00EF2119" w:rsidRDefault="00EF2119" w:rsidP="00EF2119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EF2119">
        <w:rPr>
          <w:rFonts w:ascii="Times New Roman" w:hAnsi="Times New Roman" w:cs="Times New Roman"/>
        </w:rPr>
        <w:t>Elder, S. D. (2019). The impact of supermarket supply chain governance on smallholder farmer cooperatives: The case of walmart in nicaragua.</w:t>
      </w:r>
      <w:r w:rsidRPr="00EF2119">
        <w:rPr>
          <w:rFonts w:ascii="Times New Roman" w:hAnsi="Times New Roman" w:cs="Times New Roman"/>
          <w:i/>
          <w:iCs/>
        </w:rPr>
        <w:t> Agriculture and Human Values, 36</w:t>
      </w:r>
      <w:r w:rsidRPr="00EF2119">
        <w:rPr>
          <w:rFonts w:ascii="Times New Roman" w:hAnsi="Times New Roman" w:cs="Times New Roman"/>
        </w:rPr>
        <w:t>(2), 213-224. doi:10.1007/s10460-019-09911-8</w:t>
      </w:r>
    </w:p>
    <w:p w14:paraId="76308BD1" w14:textId="77777777" w:rsidR="00BD4BB7" w:rsidRPr="00BD4BB7" w:rsidRDefault="00BD4BB7" w:rsidP="00C504D1">
      <w:pPr>
        <w:spacing w:line="480" w:lineRule="auto"/>
        <w:jc w:val="both"/>
        <w:rPr>
          <w:rFonts w:ascii="Times New Roman" w:hAnsi="Times New Roman" w:cs="Times New Roman"/>
        </w:rPr>
      </w:pPr>
    </w:p>
    <w:p w14:paraId="3F70B601" w14:textId="130EDD9A" w:rsidR="00BD4BB7" w:rsidRPr="005A215D" w:rsidRDefault="00BD4BB7" w:rsidP="009C2383">
      <w:pPr>
        <w:spacing w:line="480" w:lineRule="auto"/>
        <w:ind w:left="720" w:hanging="720"/>
        <w:rPr>
          <w:rFonts w:ascii="Times New Roman" w:hAnsi="Times New Roman" w:cs="Times New Roman"/>
          <w:lang w:val="en-CA"/>
        </w:rPr>
      </w:pPr>
      <w:r w:rsidRPr="00BD4BB7">
        <w:rPr>
          <w:rFonts w:ascii="Times New Roman" w:hAnsi="Times New Roman" w:cs="Times New Roman"/>
          <w:lang w:val="en-CA"/>
        </w:rPr>
        <w:t>Hatch, M.J. (2018). Organization theory: Modern, symbolic and postmodern perspectives (4</w:t>
      </w:r>
      <w:r w:rsidRPr="00BD4BB7">
        <w:rPr>
          <w:rFonts w:ascii="Times New Roman" w:hAnsi="Times New Roman" w:cs="Times New Roman"/>
          <w:vertAlign w:val="superscript"/>
          <w:lang w:val="en-CA"/>
        </w:rPr>
        <w:t>th</w:t>
      </w:r>
      <w:r w:rsidRPr="00BD4BB7">
        <w:rPr>
          <w:rFonts w:ascii="Times New Roman" w:hAnsi="Times New Roman" w:cs="Times New Roman"/>
          <w:lang w:val="en-CA"/>
        </w:rPr>
        <w:t xml:space="preserve"> ed.). Oxford, U.K.: Oxford University Press.</w:t>
      </w:r>
    </w:p>
    <w:p w14:paraId="263F9EB0" w14:textId="77777777" w:rsidR="009C2383" w:rsidRPr="005A215D" w:rsidRDefault="009C2383" w:rsidP="009C2383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27EFD2F2" w14:textId="04AA7235" w:rsidR="009C2383" w:rsidRDefault="009C2383" w:rsidP="009C238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9C2383">
        <w:rPr>
          <w:rFonts w:ascii="Times New Roman" w:hAnsi="Times New Roman" w:cs="Times New Roman"/>
        </w:rPr>
        <w:t>Morillo, J., McNally, C., &amp; Block, W. E. (2015). The real walmart.</w:t>
      </w:r>
      <w:r w:rsidRPr="009C2383">
        <w:rPr>
          <w:rFonts w:ascii="Times New Roman" w:hAnsi="Times New Roman" w:cs="Times New Roman"/>
          <w:i/>
          <w:iCs/>
        </w:rPr>
        <w:t> Business and Society Review, 120</w:t>
      </w:r>
      <w:r w:rsidRPr="009C2383">
        <w:rPr>
          <w:rFonts w:ascii="Times New Roman" w:hAnsi="Times New Roman" w:cs="Times New Roman"/>
        </w:rPr>
        <w:t>(3), 385-408. doi:10.1111/basr.12060</w:t>
      </w:r>
    </w:p>
    <w:p w14:paraId="19EC1C25" w14:textId="77777777" w:rsidR="00681EFB" w:rsidRPr="009C2383" w:rsidRDefault="00681EFB" w:rsidP="009C2383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404726DB" w14:textId="77777777" w:rsidR="00681EFB" w:rsidRPr="00681EFB" w:rsidRDefault="00681EFB" w:rsidP="00681EFB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681EFB">
        <w:rPr>
          <w:rFonts w:ascii="Times New Roman" w:hAnsi="Times New Roman" w:cs="Times New Roman"/>
        </w:rPr>
        <w:t xml:space="preserve">U.S. Department of Health and Human Services, </w:t>
      </w:r>
      <w:r w:rsidRPr="00681EFB">
        <w:rPr>
          <w:rFonts w:ascii="Times New Roman" w:hAnsi="Times New Roman" w:cs="Times New Roman"/>
        </w:rPr>
        <w:t>Office of the assistant Secretary for Planning and Evaluation. (2017). 2017 Poverty guidelines for the 48 contiguous states and the district of Columbia. Retrieved from https://aspe</w:t>
      </w:r>
      <w:r w:rsidRPr="00681EFB">
        <w:rPr>
          <w:rFonts w:ascii="Times New Roman" w:hAnsi="Times New Roman" w:cs="Times New Roman"/>
        </w:rPr>
        <w:t>.</w:t>
      </w:r>
      <w:r w:rsidRPr="00681EFB">
        <w:rPr>
          <w:rFonts w:ascii="Times New Roman" w:hAnsi="Times New Roman" w:cs="Times New Roman"/>
        </w:rPr>
        <w:t>hhs.gov/2017-poverty-guidelines#threshholds</w:t>
      </w:r>
    </w:p>
    <w:p w14:paraId="5A03374A" w14:textId="77777777" w:rsidR="009C2383" w:rsidRPr="005A215D" w:rsidRDefault="009C2383" w:rsidP="009C2383">
      <w:pPr>
        <w:spacing w:line="480" w:lineRule="auto"/>
        <w:ind w:left="720" w:hanging="720"/>
        <w:rPr>
          <w:rFonts w:ascii="Times New Roman" w:hAnsi="Times New Roman" w:cs="Times New Roman"/>
          <w:lang w:val="en-CA"/>
        </w:rPr>
      </w:pPr>
    </w:p>
    <w:p w14:paraId="62031F8D" w14:textId="53C1BBEE" w:rsidR="00BD4BB7" w:rsidRDefault="009C2383" w:rsidP="00AD67C2">
      <w:pPr>
        <w:spacing w:line="480" w:lineRule="auto"/>
        <w:ind w:left="720" w:hanging="720"/>
        <w:rPr>
          <w:rFonts w:ascii="Times New Roman" w:hAnsi="Times New Roman" w:cs="Times New Roman"/>
          <w:lang w:val="en-CA"/>
        </w:rPr>
      </w:pPr>
      <w:r w:rsidRPr="005A215D">
        <w:rPr>
          <w:rFonts w:ascii="Times New Roman" w:hAnsi="Times New Roman" w:cs="Times New Roman"/>
          <w:lang w:val="en-CA"/>
        </w:rPr>
        <w:t>Walmart hiring 'hundreds' of truck drivers, raising salaries, CNBC reports. (2019, January 28). The Fly. Retrieved from</w:t>
      </w:r>
      <w:r w:rsidRPr="005A215D">
        <w:rPr>
          <w:rFonts w:ascii="Times New Roman" w:hAnsi="Times New Roman" w:cs="Times New Roman"/>
          <w:lang w:val="en-CA"/>
        </w:rPr>
        <w:t xml:space="preserve"> </w:t>
      </w:r>
      <w:r w:rsidR="00681EFB">
        <w:rPr>
          <w:rFonts w:ascii="Times New Roman" w:hAnsi="Times New Roman" w:cs="Times New Roman"/>
          <w:lang w:val="en-CA"/>
        </w:rPr>
        <w:t>https://link.gale.com/apps/doc/A571412550/ITOF?u=nysl_we_niagarau&amp;sid=ITOF&amp;xid=cfc1089d</w:t>
      </w:r>
    </w:p>
    <w:p w14:paraId="16545806" w14:textId="77777777" w:rsidR="00681EFB" w:rsidRPr="00BD4BB7" w:rsidRDefault="00681EFB" w:rsidP="00AD67C2">
      <w:pPr>
        <w:spacing w:line="480" w:lineRule="auto"/>
        <w:ind w:left="720" w:hanging="720"/>
        <w:rPr>
          <w:rFonts w:ascii="Times New Roman" w:hAnsi="Times New Roman" w:cs="Times New Roman"/>
          <w:lang w:val="en-CA"/>
        </w:rPr>
      </w:pPr>
    </w:p>
    <w:p w14:paraId="6BA8B6C0" w14:textId="77777777" w:rsidR="00080A86" w:rsidRPr="005A215D" w:rsidRDefault="00080A86" w:rsidP="00C504D1">
      <w:pPr>
        <w:spacing w:line="480" w:lineRule="auto"/>
        <w:jc w:val="both"/>
        <w:rPr>
          <w:rFonts w:ascii="Times New Roman" w:hAnsi="Times New Roman" w:cs="Times New Roman"/>
        </w:rPr>
      </w:pPr>
    </w:p>
    <w:sectPr w:rsidR="00080A86" w:rsidRPr="005A215D" w:rsidSect="00276B26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403C" w14:textId="77777777" w:rsidR="00276B26" w:rsidRPr="00066854" w:rsidRDefault="00681EFB">
    <w:pPr>
      <w:pStyle w:val="Header"/>
      <w:rPr>
        <w:sz w:val="20"/>
        <w:szCs w:val="20"/>
        <w:lang w:val="en-US"/>
      </w:rPr>
    </w:pPr>
    <w:r>
      <w:rPr>
        <w:sz w:val="20"/>
        <w:szCs w:val="20"/>
        <w:lang w:val="en-US"/>
      </w:rPr>
      <w:t>Online Disccussion Week Three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1644" w14:textId="77777777" w:rsidR="00066854" w:rsidRPr="003217A9" w:rsidRDefault="00681EFB" w:rsidP="00066854">
    <w:pPr>
      <w:spacing w:line="480" w:lineRule="auto"/>
    </w:pPr>
    <w:r w:rsidRPr="003217A9">
      <w:t xml:space="preserve">Running head: ONLINE DISCUSSION WEEK </w:t>
    </w:r>
    <w:r>
      <w:t>3</w:t>
    </w:r>
  </w:p>
  <w:p w14:paraId="1DD607CC" w14:textId="77777777" w:rsidR="00276B26" w:rsidRDefault="00681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B7"/>
    <w:rsid w:val="00080A86"/>
    <w:rsid w:val="000B555B"/>
    <w:rsid w:val="00103584"/>
    <w:rsid w:val="001C513F"/>
    <w:rsid w:val="002966DB"/>
    <w:rsid w:val="004515D0"/>
    <w:rsid w:val="0045392A"/>
    <w:rsid w:val="004C12A7"/>
    <w:rsid w:val="005A215D"/>
    <w:rsid w:val="005C5925"/>
    <w:rsid w:val="005D12D7"/>
    <w:rsid w:val="005D1C31"/>
    <w:rsid w:val="00681EFB"/>
    <w:rsid w:val="008F16B0"/>
    <w:rsid w:val="00936357"/>
    <w:rsid w:val="009C2383"/>
    <w:rsid w:val="00A27375"/>
    <w:rsid w:val="00AD67C2"/>
    <w:rsid w:val="00BD4BB7"/>
    <w:rsid w:val="00C13ABE"/>
    <w:rsid w:val="00C504D1"/>
    <w:rsid w:val="00EF2119"/>
    <w:rsid w:val="00E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EEDF4"/>
  <w15:chartTrackingRefBased/>
  <w15:docId w15:val="{74AA6FF5-0BC6-3E4D-BD04-D9E1763A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BB7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BD4BB7"/>
    <w:rPr>
      <w:rFonts w:ascii="Times New Roman" w:eastAsia="Times New Roman" w:hAnsi="Times New Roman" w:cs="Times New Roman"/>
      <w:noProof/>
      <w:lang w:val="en-CA"/>
    </w:rPr>
  </w:style>
  <w:style w:type="character" w:styleId="Hyperlink">
    <w:name w:val="Hyperlink"/>
    <w:basedOn w:val="DefaultParagraphFont"/>
    <w:uiPriority w:val="99"/>
    <w:unhideWhenUsed/>
    <w:rsid w:val="00451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BD83EE-44D6-C848-93EE-FB3BFD9A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Baxter</dc:creator>
  <cp:keywords/>
  <dc:description/>
  <cp:lastModifiedBy>Albert Baxter</cp:lastModifiedBy>
  <cp:revision>2</cp:revision>
  <dcterms:created xsi:type="dcterms:W3CDTF">2019-11-01T01:11:00Z</dcterms:created>
  <dcterms:modified xsi:type="dcterms:W3CDTF">2019-11-01T18:52:00Z</dcterms:modified>
</cp:coreProperties>
</file>