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AF960" w14:textId="77777777" w:rsidR="001D7854" w:rsidRPr="004D67EF" w:rsidRDefault="001D7854" w:rsidP="00197CBF">
      <w:pPr>
        <w:spacing w:line="480" w:lineRule="auto"/>
        <w:rPr>
          <w:rFonts w:ascii="Times New Roman" w:hAnsi="Times New Roman" w:cs="Times New Roman"/>
        </w:rPr>
      </w:pPr>
    </w:p>
    <w:p w14:paraId="7A38C61F" w14:textId="77777777" w:rsidR="001D7854" w:rsidRPr="004D67EF" w:rsidRDefault="001D7854" w:rsidP="00197CBF">
      <w:pPr>
        <w:spacing w:line="480" w:lineRule="auto"/>
        <w:rPr>
          <w:rFonts w:ascii="Times New Roman" w:hAnsi="Times New Roman" w:cs="Times New Roman"/>
        </w:rPr>
      </w:pPr>
    </w:p>
    <w:p w14:paraId="299ECFCA" w14:textId="77777777" w:rsidR="001D7854" w:rsidRPr="004D67EF" w:rsidRDefault="001D7854" w:rsidP="00197CBF">
      <w:pPr>
        <w:spacing w:line="480" w:lineRule="auto"/>
        <w:rPr>
          <w:rFonts w:ascii="Times New Roman" w:hAnsi="Times New Roman" w:cs="Times New Roman"/>
        </w:rPr>
      </w:pPr>
    </w:p>
    <w:p w14:paraId="3BFFFBD9" w14:textId="77777777" w:rsidR="001D7854" w:rsidRPr="004D67EF" w:rsidRDefault="001D7854" w:rsidP="00197CBF">
      <w:pPr>
        <w:spacing w:line="480" w:lineRule="auto"/>
        <w:rPr>
          <w:rFonts w:ascii="Times New Roman" w:hAnsi="Times New Roman" w:cs="Times New Roman"/>
        </w:rPr>
      </w:pPr>
    </w:p>
    <w:p w14:paraId="12D85D0F" w14:textId="77777777" w:rsidR="001D7854" w:rsidRPr="004D67EF" w:rsidRDefault="001D7854" w:rsidP="00197CBF">
      <w:pPr>
        <w:spacing w:line="480" w:lineRule="auto"/>
        <w:rPr>
          <w:rFonts w:ascii="Times New Roman" w:hAnsi="Times New Roman" w:cs="Times New Roman"/>
        </w:rPr>
      </w:pPr>
    </w:p>
    <w:p w14:paraId="5588CFD4" w14:textId="77E86145" w:rsidR="001D7854" w:rsidRPr="004D67EF" w:rsidRDefault="006A56AE" w:rsidP="00B95268">
      <w:pPr>
        <w:spacing w:line="480" w:lineRule="auto"/>
        <w:jc w:val="center"/>
        <w:rPr>
          <w:rFonts w:ascii="Times New Roman" w:hAnsi="Times New Roman" w:cs="Times New Roman"/>
        </w:rPr>
      </w:pPr>
      <w:r>
        <w:rPr>
          <w:rFonts w:ascii="Times New Roman" w:hAnsi="Times New Roman" w:cs="Times New Roman"/>
        </w:rPr>
        <w:t xml:space="preserve">Gun Policy in America: How Contrasting Policy Frameworks </w:t>
      </w:r>
      <w:r w:rsidR="00E426B7">
        <w:rPr>
          <w:rFonts w:ascii="Times New Roman" w:hAnsi="Times New Roman" w:cs="Times New Roman"/>
        </w:rPr>
        <w:t xml:space="preserve">Can </w:t>
      </w:r>
      <w:r>
        <w:rPr>
          <w:rFonts w:ascii="Times New Roman" w:hAnsi="Times New Roman" w:cs="Times New Roman"/>
        </w:rPr>
        <w:t xml:space="preserve">Shape </w:t>
      </w:r>
      <w:r w:rsidR="00542283">
        <w:rPr>
          <w:rFonts w:ascii="Times New Roman" w:hAnsi="Times New Roman" w:cs="Times New Roman"/>
        </w:rPr>
        <w:t>Legislative Solutions</w:t>
      </w:r>
      <w:r>
        <w:rPr>
          <w:rFonts w:ascii="Times New Roman" w:hAnsi="Times New Roman" w:cs="Times New Roman"/>
        </w:rPr>
        <w:t xml:space="preserve">  </w:t>
      </w:r>
    </w:p>
    <w:p w14:paraId="7C99D67F" w14:textId="4C235E5D" w:rsidR="001D7854" w:rsidRPr="004D67EF" w:rsidRDefault="001D7854" w:rsidP="00B95268">
      <w:pPr>
        <w:shd w:val="clear" w:color="auto" w:fill="FFFFFF"/>
        <w:spacing w:line="480" w:lineRule="auto"/>
        <w:jc w:val="center"/>
        <w:rPr>
          <w:rFonts w:ascii="Times New Roman" w:eastAsia="Times New Roman" w:hAnsi="Times New Roman" w:cs="Times New Roman"/>
        </w:rPr>
      </w:pPr>
      <w:r w:rsidRPr="004D67EF">
        <w:rPr>
          <w:rFonts w:ascii="Times New Roman" w:eastAsia="Times New Roman" w:hAnsi="Times New Roman" w:cs="Times New Roman"/>
        </w:rPr>
        <w:t>Albert Baxter</w:t>
      </w:r>
    </w:p>
    <w:p w14:paraId="34C6C837" w14:textId="77777777" w:rsidR="001D7854" w:rsidRPr="004D67EF" w:rsidRDefault="001D7854" w:rsidP="00B95268">
      <w:pPr>
        <w:shd w:val="clear" w:color="auto" w:fill="FFFFFF"/>
        <w:spacing w:line="480" w:lineRule="auto"/>
        <w:jc w:val="center"/>
        <w:rPr>
          <w:rFonts w:ascii="Times New Roman" w:eastAsia="Times New Roman" w:hAnsi="Times New Roman" w:cs="Times New Roman"/>
        </w:rPr>
      </w:pPr>
      <w:r w:rsidRPr="004D67EF">
        <w:rPr>
          <w:rFonts w:ascii="Times New Roman" w:eastAsia="Times New Roman" w:hAnsi="Times New Roman" w:cs="Times New Roman"/>
        </w:rPr>
        <w:t>Leadership and Policy Ph.D. Program, Niagara University</w:t>
      </w:r>
    </w:p>
    <w:p w14:paraId="48FBA60B" w14:textId="77777777" w:rsidR="001D7854" w:rsidRPr="004D67EF" w:rsidRDefault="001D7854" w:rsidP="00B95268">
      <w:pPr>
        <w:shd w:val="clear" w:color="auto" w:fill="FFFFFF"/>
        <w:spacing w:line="480" w:lineRule="auto"/>
        <w:jc w:val="center"/>
        <w:rPr>
          <w:rFonts w:ascii="Times New Roman" w:eastAsia="Times New Roman" w:hAnsi="Times New Roman" w:cs="Times New Roman"/>
        </w:rPr>
      </w:pPr>
      <w:r w:rsidRPr="004D67EF">
        <w:rPr>
          <w:rFonts w:ascii="Times New Roman" w:eastAsia="Times New Roman" w:hAnsi="Times New Roman" w:cs="Times New Roman"/>
        </w:rPr>
        <w:t>ADS 720 Process, Politics and Evaluation of Public and Social Policy</w:t>
      </w:r>
    </w:p>
    <w:p w14:paraId="791DD972" w14:textId="77777777" w:rsidR="001D7854" w:rsidRPr="004D67EF" w:rsidRDefault="001D7854" w:rsidP="00B95268">
      <w:pPr>
        <w:shd w:val="clear" w:color="auto" w:fill="FFFFFF"/>
        <w:spacing w:line="480" w:lineRule="auto"/>
        <w:jc w:val="center"/>
        <w:rPr>
          <w:rFonts w:ascii="Times New Roman" w:eastAsia="Times New Roman" w:hAnsi="Times New Roman" w:cs="Times New Roman"/>
        </w:rPr>
      </w:pPr>
      <w:r w:rsidRPr="004D67EF">
        <w:rPr>
          <w:rFonts w:ascii="Times New Roman" w:eastAsia="Times New Roman" w:hAnsi="Times New Roman" w:cs="Times New Roman"/>
        </w:rPr>
        <w:t>Professor Robert Leone, Ph.D.</w:t>
      </w:r>
    </w:p>
    <w:p w14:paraId="092BE85F" w14:textId="32E76B33" w:rsidR="001D7854" w:rsidRPr="004D67EF" w:rsidRDefault="001D7854" w:rsidP="00B95268">
      <w:pPr>
        <w:shd w:val="clear" w:color="auto" w:fill="FFFFFF"/>
        <w:spacing w:line="480" w:lineRule="auto"/>
        <w:jc w:val="center"/>
        <w:rPr>
          <w:rFonts w:ascii="Times New Roman" w:eastAsia="Times New Roman" w:hAnsi="Times New Roman" w:cs="Times New Roman"/>
        </w:rPr>
      </w:pPr>
      <w:r w:rsidRPr="004D67EF">
        <w:rPr>
          <w:rFonts w:ascii="Times New Roman" w:eastAsia="Times New Roman" w:hAnsi="Times New Roman" w:cs="Times New Roman"/>
        </w:rPr>
        <w:t>May 11, 2020</w:t>
      </w:r>
    </w:p>
    <w:p w14:paraId="6F74C9DA" w14:textId="23D2E6BC" w:rsidR="001D7854" w:rsidRPr="004D67EF" w:rsidRDefault="001D7854" w:rsidP="00197CBF">
      <w:pPr>
        <w:rPr>
          <w:rFonts w:ascii="Times New Roman" w:hAnsi="Times New Roman" w:cs="Times New Roman"/>
        </w:rPr>
      </w:pPr>
      <w:r w:rsidRPr="004D67EF">
        <w:rPr>
          <w:rFonts w:ascii="Times New Roman" w:hAnsi="Times New Roman" w:cs="Times New Roman"/>
        </w:rPr>
        <w:br w:type="page"/>
      </w:r>
    </w:p>
    <w:p w14:paraId="4B0222C6" w14:textId="026FAFFE"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lastRenderedPageBreak/>
        <w:t xml:space="preserve">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over 600,000 violent crimes are perpetrated involving guns. According to research conducted by the Constitutional Rights Foundation, the resolution to reduce gun violence is split among Americans.  Some believe policies that restrict or prohibit gun ownership offer the best solution. Others contradict this idea, supporting the premise that guns are necessary for protection of persons and property. (Constitutional Rights Foundation, 2012).</w:t>
      </w:r>
    </w:p>
    <w:p w14:paraId="00C4A18F" w14:textId="119AF080"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The juxtaposition of the public’s views on guns is further enhanced when you consider guns are a multi-billion-dollar industry that employs hundreds of thousands of people. Despite the actions of the few that use guns to engage in criminal activities, the majority of gun owners use their firearms responsibly. Furthermore, an overwhelming majority of the American population</w:t>
      </w:r>
      <w:r w:rsidR="00713782" w:rsidRPr="004D67EF">
        <w:rPr>
          <w:rFonts w:ascii="Times New Roman" w:eastAsia="Times New Roman" w:hAnsi="Times New Roman" w:cs="Times New Roman"/>
          <w:color w:val="000000"/>
        </w:rPr>
        <w:t xml:space="preserve"> which includes</w:t>
      </w:r>
      <w:r w:rsidRPr="004D67EF">
        <w:rPr>
          <w:rFonts w:ascii="Times New Roman" w:eastAsia="Times New Roman" w:hAnsi="Times New Roman" w:cs="Times New Roman"/>
          <w:color w:val="000000"/>
        </w:rPr>
        <w:t xml:space="preserve"> gun advocates</w:t>
      </w:r>
      <w:r w:rsidR="00713782"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support gun legislation that lessen the likelihood of mass murders, an incident where four or more victims are killed</w:t>
      </w:r>
      <w:r w:rsidR="00713782" w:rsidRPr="004D67EF">
        <w:rPr>
          <w:rFonts w:ascii="Times New Roman" w:eastAsia="Times New Roman" w:hAnsi="Times New Roman" w:cs="Times New Roman"/>
          <w:color w:val="000000"/>
        </w:rPr>
        <w:t xml:space="preserve"> by gunfire</w:t>
      </w:r>
      <w:r w:rsidRPr="004D67EF">
        <w:rPr>
          <w:rFonts w:ascii="Times New Roman" w:eastAsia="Times New Roman" w:hAnsi="Times New Roman" w:cs="Times New Roman"/>
          <w:color w:val="000000"/>
        </w:rPr>
        <w:t>. These facts underscore the necessity to further the public discussion between gun advocates and those that oppose their point of view. </w:t>
      </w:r>
    </w:p>
    <w:p w14:paraId="1AD349E9" w14:textId="781D058E" w:rsidR="003728E4" w:rsidRPr="004D67EF" w:rsidRDefault="001F6275"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 xml:space="preserve">Several </w:t>
      </w:r>
      <w:r w:rsidR="00B853F9" w:rsidRPr="004D67EF">
        <w:rPr>
          <w:rFonts w:ascii="Times New Roman" w:eastAsia="Times New Roman" w:hAnsi="Times New Roman" w:cs="Times New Roman"/>
          <w:color w:val="000000"/>
        </w:rPr>
        <w:t>policy</w:t>
      </w:r>
      <w:r w:rsidRPr="004D67EF">
        <w:rPr>
          <w:rFonts w:ascii="Times New Roman" w:eastAsia="Times New Roman" w:hAnsi="Times New Roman" w:cs="Times New Roman"/>
          <w:color w:val="000000"/>
        </w:rPr>
        <w:t xml:space="preserve"> framework theories can explain why policymakers</w:t>
      </w:r>
      <w:r w:rsidR="00990E39"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behaviors are not in sync with the public sentiment shared by a majority of Americans.  However, it is the author's premise that policymakers are using a form of pluralism as a framework to enact policy to lessen the likelihood of mass murders. By using this approach policymakers</w:t>
      </w:r>
      <w:r w:rsidR="00990E39"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actions have been insufficient in addressing the problem and should revert to using the punctuated equilibrium theory that focuses on the </w:t>
      </w:r>
      <w:r w:rsidR="00713782" w:rsidRPr="004D67EF">
        <w:rPr>
          <w:rFonts w:ascii="Times New Roman" w:eastAsia="Times New Roman" w:hAnsi="Times New Roman" w:cs="Times New Roman"/>
          <w:color w:val="000000"/>
        </w:rPr>
        <w:t xml:space="preserve">wants of the public </w:t>
      </w:r>
      <w:r w:rsidRPr="004D67EF">
        <w:rPr>
          <w:rFonts w:ascii="Times New Roman" w:eastAsia="Times New Roman" w:hAnsi="Times New Roman" w:cs="Times New Roman"/>
          <w:color w:val="000000"/>
        </w:rPr>
        <w:t xml:space="preserve">as the basis for gun policy development. The foundation for this paper is to understand why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pluralism has not been an effective framework in developing gun legislation. Also, provide evidence that the punctuated </w:t>
      </w:r>
      <w:r w:rsidRPr="004D67EF">
        <w:rPr>
          <w:rFonts w:ascii="Times New Roman" w:eastAsia="Times New Roman" w:hAnsi="Times New Roman" w:cs="Times New Roman"/>
          <w:color w:val="000000"/>
        </w:rPr>
        <w:lastRenderedPageBreak/>
        <w:t>equilibrium theory is a better framework than the pluralism theory framework in the development of policy that will lessen gun violence.</w:t>
      </w:r>
    </w:p>
    <w:p w14:paraId="2E77B2A9" w14:textId="60F32A1F" w:rsidR="00241576" w:rsidRPr="004D67EF" w:rsidRDefault="00241576"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rPr>
        <w:t>T</w:t>
      </w:r>
      <w:r w:rsidRPr="004D67EF">
        <w:rPr>
          <w:rFonts w:ascii="Times New Roman" w:eastAsia="Times New Roman" w:hAnsi="Times New Roman" w:cs="Times New Roman"/>
          <w:color w:val="000000"/>
        </w:rPr>
        <w:t>he premise when pluralism is applied to policy development is that all groups contribute to the policy debate and influence decisions on legislation.  This idea would be accurate in a perfect union, as the framers wrote in the Preamble to the Constitution. In a more perfect union, resources would be equitable, and each group would have a voice. Ideally policymakers would introduce appropriate resolutions to gun violence in America, in particularly school shootings. In contrast the punctuated equilibrium theory details how long periods of stability are disrupted by a short period of crisis. According to Jones &amp; Baumgartner what should occur during these periods is renewed enlightenment, that transforms into legislation to resolve existing problems (</w:t>
      </w:r>
      <w:r w:rsidRPr="004D67EF">
        <w:rPr>
          <w:rFonts w:ascii="Times New Roman" w:eastAsia="Times New Roman" w:hAnsi="Times New Roman" w:cs="Times New Roman"/>
          <w:color w:val="333333"/>
          <w:shd w:val="clear" w:color="auto" w:fill="FFFFFF"/>
        </w:rPr>
        <w:t>2012).</w:t>
      </w:r>
      <w:r w:rsidRPr="004D67EF">
        <w:rPr>
          <w:rFonts w:ascii="Times New Roman" w:eastAsia="Times New Roman" w:hAnsi="Times New Roman" w:cs="Times New Roman"/>
          <w:color w:val="000000"/>
        </w:rPr>
        <w:t xml:space="preserve"> Policymakers during these times would take into account </w:t>
      </w:r>
      <w:r w:rsidR="00B853F9" w:rsidRPr="004D67EF">
        <w:rPr>
          <w:rFonts w:ascii="Times New Roman" w:eastAsia="Times New Roman" w:hAnsi="Times New Roman" w:cs="Times New Roman"/>
          <w:color w:val="000000"/>
        </w:rPr>
        <w:t xml:space="preserve">policy positions of </w:t>
      </w:r>
      <w:r w:rsidRPr="004D67EF">
        <w:rPr>
          <w:rFonts w:ascii="Times New Roman" w:eastAsia="Times New Roman" w:hAnsi="Times New Roman" w:cs="Times New Roman"/>
          <w:color w:val="000000"/>
        </w:rPr>
        <w:t>both endogenous and exogenous groups when developing policies necessary to improve social instabilities.</w:t>
      </w:r>
    </w:p>
    <w:p w14:paraId="1E68A281" w14:textId="7778684A" w:rsidR="001D411D" w:rsidRPr="004D67EF" w:rsidRDefault="001F6275"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While the public conversation continues policymakers in America have a responsibility to provide effective and comprehensive gun legislation that addresses the public debate. However,</w:t>
      </w:r>
      <w:r w:rsidR="00713782" w:rsidRPr="004D67EF">
        <w:rPr>
          <w:rFonts w:ascii="Times New Roman" w:eastAsia="Times New Roman" w:hAnsi="Times New Roman" w:cs="Times New Roman"/>
          <w:color w:val="000000"/>
        </w:rPr>
        <w:t xml:space="preserve"> policymakers</w:t>
      </w:r>
      <w:r w:rsidR="00B853F9" w:rsidRPr="004D67EF">
        <w:rPr>
          <w:rFonts w:ascii="Times New Roman" w:eastAsia="Times New Roman" w:hAnsi="Times New Roman" w:cs="Times New Roman"/>
          <w:color w:val="000000"/>
        </w:rPr>
        <w:t>’</w:t>
      </w:r>
      <w:r w:rsidR="00713782"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intent for proposed and enacted legislation is questionable.  The public question</w:t>
      </w:r>
      <w:r w:rsidR="00B853F9" w:rsidRPr="004D67EF">
        <w:rPr>
          <w:rFonts w:ascii="Times New Roman" w:eastAsia="Times New Roman" w:hAnsi="Times New Roman" w:cs="Times New Roman"/>
          <w:color w:val="000000"/>
        </w:rPr>
        <w:t>s</w:t>
      </w:r>
      <w:r w:rsidRPr="004D67EF">
        <w:rPr>
          <w:rFonts w:ascii="Times New Roman" w:eastAsia="Times New Roman" w:hAnsi="Times New Roman" w:cs="Times New Roman"/>
          <w:color w:val="000000"/>
        </w:rPr>
        <w:t xml:space="preserve"> whether policymakers have a genuine interest in policies that will protect the public. Even though policymakers have passed legislation, the policies on the books have not been effective in lessening the likelihood of mass murders. According to USAFacts.org, firearm</w:t>
      </w:r>
      <w:r w:rsidR="00990E39"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deaths per year have risen significantly from approximately 28,000 in 2004 to over 39,000 per year in 2018, a level not seen since 1993.  In 2018, there were 39,740 firearm deaths; 24,432 from suicide, 13,958 from homicide, 539 legal intervention and 1,011 determined as unintentional or undefined (2020).</w:t>
      </w:r>
      <w:r w:rsidR="00713782" w:rsidRPr="004D67EF">
        <w:rPr>
          <w:rFonts w:ascii="Times New Roman" w:eastAsia="Times New Roman" w:hAnsi="Times New Roman" w:cs="Times New Roman"/>
          <w:color w:val="000000"/>
        </w:rPr>
        <w:t xml:space="preserve">  </w:t>
      </w:r>
    </w:p>
    <w:p w14:paraId="755B53AE" w14:textId="51FB72EC" w:rsidR="00815BC3" w:rsidRPr="004D67EF" w:rsidRDefault="00713782"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lastRenderedPageBreak/>
        <w:t xml:space="preserve">Policymakers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have focused on economic initiative</w:t>
      </w:r>
      <w:r w:rsidR="00EB55E1" w:rsidRPr="004D67EF">
        <w:rPr>
          <w:rFonts w:ascii="Times New Roman" w:eastAsia="Times New Roman" w:hAnsi="Times New Roman" w:cs="Times New Roman"/>
          <w:color w:val="000000"/>
        </w:rPr>
        <w:t>s</w:t>
      </w:r>
      <w:r w:rsidR="001D411D" w:rsidRPr="004D67EF">
        <w:rPr>
          <w:rFonts w:ascii="Times New Roman" w:eastAsia="Times New Roman" w:hAnsi="Times New Roman" w:cs="Times New Roman"/>
          <w:color w:val="000000"/>
        </w:rPr>
        <w:t xml:space="preserve"> regarding guns</w:t>
      </w:r>
      <w:r w:rsidR="00EB55E1" w:rsidRPr="004D67EF">
        <w:rPr>
          <w:rFonts w:ascii="Times New Roman" w:eastAsia="Times New Roman" w:hAnsi="Times New Roman" w:cs="Times New Roman"/>
          <w:color w:val="000000"/>
        </w:rPr>
        <w:t xml:space="preserve">, addressing privacy concerns </w:t>
      </w:r>
      <w:r w:rsidR="001D411D" w:rsidRPr="004D67EF">
        <w:rPr>
          <w:rFonts w:ascii="Times New Roman" w:eastAsia="Times New Roman" w:hAnsi="Times New Roman" w:cs="Times New Roman"/>
          <w:color w:val="000000"/>
        </w:rPr>
        <w:t xml:space="preserve">of gun owners, </w:t>
      </w:r>
      <w:r w:rsidR="00EB55E1" w:rsidRPr="004D67EF">
        <w:rPr>
          <w:rFonts w:ascii="Times New Roman" w:eastAsia="Times New Roman" w:hAnsi="Times New Roman" w:cs="Times New Roman"/>
          <w:color w:val="000000"/>
        </w:rPr>
        <w:t xml:space="preserve">and limiting </w:t>
      </w:r>
      <w:r w:rsidR="001D411D" w:rsidRPr="004D67EF">
        <w:rPr>
          <w:rFonts w:ascii="Times New Roman" w:eastAsia="Times New Roman" w:hAnsi="Times New Roman" w:cs="Times New Roman"/>
          <w:color w:val="000000"/>
        </w:rPr>
        <w:t xml:space="preserve">transfer and access of firearms </w:t>
      </w:r>
      <w:r w:rsidRPr="004D67EF">
        <w:rPr>
          <w:rFonts w:ascii="Times New Roman" w:eastAsia="Times New Roman" w:hAnsi="Times New Roman" w:cs="Times New Roman"/>
          <w:color w:val="000000"/>
        </w:rPr>
        <w:t>rather than prohibition</w:t>
      </w:r>
      <w:r w:rsidR="00393626" w:rsidRPr="004D67EF">
        <w:rPr>
          <w:rFonts w:ascii="Times New Roman" w:eastAsia="Times New Roman" w:hAnsi="Times New Roman" w:cs="Times New Roman"/>
          <w:color w:val="000000"/>
        </w:rPr>
        <w:t xml:space="preserve">.  The basis for the National Firearm Act </w:t>
      </w:r>
      <w:r w:rsidR="00EB55E1" w:rsidRPr="004D67EF">
        <w:rPr>
          <w:rFonts w:ascii="Times New Roman" w:eastAsia="Times New Roman" w:hAnsi="Times New Roman" w:cs="Times New Roman"/>
          <w:color w:val="000000"/>
        </w:rPr>
        <w:t xml:space="preserve">in 1934 </w:t>
      </w:r>
      <w:r w:rsidR="00393626" w:rsidRPr="004D67EF">
        <w:rPr>
          <w:rFonts w:ascii="Times New Roman" w:eastAsia="Times New Roman" w:hAnsi="Times New Roman" w:cs="Times New Roman"/>
          <w:color w:val="000000"/>
        </w:rPr>
        <w:t xml:space="preserve">was the implementation of a </w:t>
      </w:r>
      <w:r w:rsidR="001D411D" w:rsidRPr="004D67EF">
        <w:rPr>
          <w:rFonts w:ascii="Times New Roman" w:eastAsia="Times New Roman" w:hAnsi="Times New Roman" w:cs="Times New Roman"/>
          <w:color w:val="000000"/>
        </w:rPr>
        <w:t xml:space="preserve">$200 </w:t>
      </w:r>
      <w:r w:rsidR="00393626" w:rsidRPr="004D67EF">
        <w:rPr>
          <w:rFonts w:ascii="Times New Roman" w:eastAsia="Times New Roman" w:hAnsi="Times New Roman" w:cs="Times New Roman"/>
          <w:color w:val="000000"/>
        </w:rPr>
        <w:t xml:space="preserve">transfer tax </w:t>
      </w:r>
      <w:r w:rsidR="00EB55E1" w:rsidRPr="004D67EF">
        <w:rPr>
          <w:rFonts w:ascii="Times New Roman" w:eastAsia="Times New Roman" w:hAnsi="Times New Roman" w:cs="Times New Roman"/>
          <w:color w:val="000000"/>
        </w:rPr>
        <w:t>on all firearm</w:t>
      </w:r>
      <w:r w:rsidR="001D411D" w:rsidRPr="004D67EF">
        <w:rPr>
          <w:rFonts w:ascii="Times New Roman" w:eastAsia="Times New Roman" w:hAnsi="Times New Roman" w:cs="Times New Roman"/>
          <w:color w:val="000000"/>
        </w:rPr>
        <w:t>s</w:t>
      </w:r>
      <w:r w:rsidR="00393626" w:rsidRPr="004D67EF">
        <w:rPr>
          <w:rFonts w:ascii="Times New Roman" w:eastAsia="Times New Roman" w:hAnsi="Times New Roman" w:cs="Times New Roman"/>
          <w:color w:val="000000"/>
        </w:rPr>
        <w:t xml:space="preserve"> to discourage guns being transferred across state line</w:t>
      </w:r>
      <w:r w:rsidR="00EB55E1" w:rsidRPr="004D67EF">
        <w:rPr>
          <w:rFonts w:ascii="Times New Roman" w:eastAsia="Times New Roman" w:hAnsi="Times New Roman" w:cs="Times New Roman"/>
          <w:color w:val="000000"/>
        </w:rPr>
        <w:t>s</w:t>
      </w:r>
      <w:r w:rsidR="001D411D" w:rsidRPr="004D67EF">
        <w:rPr>
          <w:rFonts w:ascii="Times New Roman" w:eastAsia="Times New Roman" w:hAnsi="Times New Roman" w:cs="Times New Roman"/>
          <w:color w:val="000000"/>
        </w:rPr>
        <w:t xml:space="preserve"> and the establishment of a national gun registry.</w:t>
      </w:r>
      <w:r w:rsidR="00393626" w:rsidRPr="004D67EF">
        <w:rPr>
          <w:rFonts w:ascii="Times New Roman" w:eastAsia="Times New Roman" w:hAnsi="Times New Roman" w:cs="Times New Roman"/>
          <w:color w:val="000000"/>
        </w:rPr>
        <w:t xml:space="preserve"> The </w:t>
      </w:r>
      <w:r w:rsidR="00EB55E1" w:rsidRPr="004D67EF">
        <w:rPr>
          <w:rFonts w:ascii="Times New Roman" w:eastAsia="Times New Roman" w:hAnsi="Times New Roman" w:cs="Times New Roman"/>
          <w:color w:val="000000"/>
        </w:rPr>
        <w:t>Gun Control Act of 1968 remove</w:t>
      </w:r>
      <w:r w:rsidR="001D411D" w:rsidRPr="004D67EF">
        <w:rPr>
          <w:rFonts w:ascii="Times New Roman" w:eastAsia="Times New Roman" w:hAnsi="Times New Roman" w:cs="Times New Roman"/>
          <w:color w:val="000000"/>
        </w:rPr>
        <w:t>d</w:t>
      </w:r>
      <w:r w:rsidR="00EB55E1" w:rsidRPr="004D67EF">
        <w:rPr>
          <w:rFonts w:ascii="Times New Roman" w:eastAsia="Times New Roman" w:hAnsi="Times New Roman" w:cs="Times New Roman"/>
          <w:color w:val="000000"/>
        </w:rPr>
        <w:t xml:space="preserve"> the provision of requiring unregistered firearm</w:t>
      </w:r>
      <w:r w:rsidR="00E520AF" w:rsidRPr="004D67EF">
        <w:rPr>
          <w:rFonts w:ascii="Times New Roman" w:eastAsia="Times New Roman" w:hAnsi="Times New Roman" w:cs="Times New Roman"/>
          <w:color w:val="000000"/>
        </w:rPr>
        <w:t>s</w:t>
      </w:r>
      <w:r w:rsidR="00EB55E1" w:rsidRPr="004D67EF">
        <w:rPr>
          <w:rFonts w:ascii="Times New Roman" w:eastAsia="Times New Roman" w:hAnsi="Times New Roman" w:cs="Times New Roman"/>
          <w:color w:val="000000"/>
        </w:rPr>
        <w:t xml:space="preserve"> to be registered as well as prohibiting information obtained from a firearm application or from the national registry to be used in criminal </w:t>
      </w:r>
      <w:r w:rsidR="001D411D" w:rsidRPr="004D67EF">
        <w:rPr>
          <w:rFonts w:ascii="Times New Roman" w:eastAsia="Times New Roman" w:hAnsi="Times New Roman" w:cs="Times New Roman"/>
          <w:color w:val="000000"/>
        </w:rPr>
        <w:t>proceedings</w:t>
      </w:r>
      <w:r w:rsidR="00EB55E1" w:rsidRPr="004D67EF">
        <w:rPr>
          <w:rFonts w:ascii="Times New Roman" w:eastAsia="Times New Roman" w:hAnsi="Times New Roman" w:cs="Times New Roman"/>
          <w:color w:val="000000"/>
        </w:rPr>
        <w:t xml:space="preserve">.  The </w:t>
      </w:r>
      <w:r w:rsidR="00393626" w:rsidRPr="004D67EF">
        <w:rPr>
          <w:rFonts w:ascii="Times New Roman" w:eastAsia="Times New Roman" w:hAnsi="Times New Roman" w:cs="Times New Roman"/>
          <w:color w:val="000000"/>
        </w:rPr>
        <w:t>Fir</w:t>
      </w:r>
      <w:r w:rsidR="00EB55E1" w:rsidRPr="004D67EF">
        <w:rPr>
          <w:rFonts w:ascii="Times New Roman" w:eastAsia="Times New Roman" w:hAnsi="Times New Roman" w:cs="Times New Roman"/>
          <w:color w:val="000000"/>
        </w:rPr>
        <w:t xml:space="preserve">earm </w:t>
      </w:r>
      <w:r w:rsidR="001D411D" w:rsidRPr="004D67EF">
        <w:rPr>
          <w:rFonts w:ascii="Times New Roman" w:eastAsia="Times New Roman" w:hAnsi="Times New Roman" w:cs="Times New Roman"/>
          <w:color w:val="000000"/>
        </w:rPr>
        <w:t>O</w:t>
      </w:r>
      <w:r w:rsidR="00EB55E1" w:rsidRPr="004D67EF">
        <w:rPr>
          <w:rFonts w:ascii="Times New Roman" w:eastAsia="Times New Roman" w:hAnsi="Times New Roman" w:cs="Times New Roman"/>
          <w:color w:val="000000"/>
        </w:rPr>
        <w:t xml:space="preserve">wners </w:t>
      </w:r>
      <w:r w:rsidR="001D411D" w:rsidRPr="004D67EF">
        <w:rPr>
          <w:rFonts w:ascii="Times New Roman" w:eastAsia="Times New Roman" w:hAnsi="Times New Roman" w:cs="Times New Roman"/>
          <w:color w:val="000000"/>
        </w:rPr>
        <w:t>P</w:t>
      </w:r>
      <w:r w:rsidR="00EB55E1" w:rsidRPr="004D67EF">
        <w:rPr>
          <w:rFonts w:ascii="Times New Roman" w:eastAsia="Times New Roman" w:hAnsi="Times New Roman" w:cs="Times New Roman"/>
          <w:color w:val="000000"/>
        </w:rPr>
        <w:t xml:space="preserve">rotection </w:t>
      </w:r>
      <w:r w:rsidR="001D411D" w:rsidRPr="004D67EF">
        <w:rPr>
          <w:rFonts w:ascii="Times New Roman" w:eastAsia="Times New Roman" w:hAnsi="Times New Roman" w:cs="Times New Roman"/>
          <w:color w:val="000000"/>
        </w:rPr>
        <w:t>A</w:t>
      </w:r>
      <w:r w:rsidR="00EB55E1" w:rsidRPr="004D67EF">
        <w:rPr>
          <w:rFonts w:ascii="Times New Roman" w:eastAsia="Times New Roman" w:hAnsi="Times New Roman" w:cs="Times New Roman"/>
          <w:color w:val="000000"/>
        </w:rPr>
        <w:t xml:space="preserve">ct prohibited the ownership of silencer devices and restricted the transfers of firearms across state lines </w:t>
      </w:r>
      <w:r w:rsidR="00B853F9" w:rsidRPr="004D67EF">
        <w:rPr>
          <w:rFonts w:ascii="Times New Roman" w:eastAsia="Times New Roman" w:hAnsi="Times New Roman" w:cs="Times New Roman"/>
          <w:color w:val="000000"/>
        </w:rPr>
        <w:t xml:space="preserve">designated as machine guns </w:t>
      </w:r>
      <w:r w:rsidR="00EB55E1" w:rsidRPr="004D67EF">
        <w:rPr>
          <w:rFonts w:ascii="Times New Roman" w:eastAsia="Times New Roman" w:hAnsi="Times New Roman" w:cs="Times New Roman"/>
          <w:color w:val="000000"/>
        </w:rPr>
        <w:t>to government entities</w:t>
      </w:r>
      <w:r w:rsidR="001D411D" w:rsidRPr="004D67EF">
        <w:rPr>
          <w:rFonts w:ascii="Times New Roman" w:eastAsia="Times New Roman" w:hAnsi="Times New Roman" w:cs="Times New Roman"/>
          <w:color w:val="000000"/>
        </w:rPr>
        <w:t xml:space="preserve"> and to those who were in possession of this type of firearm prior to May 19, 1986 (</w:t>
      </w:r>
      <w:r w:rsidR="001D411D" w:rsidRPr="004D67EF">
        <w:rPr>
          <w:rFonts w:ascii="Times New Roman" w:hAnsi="Times New Roman" w:cs="Times New Roman"/>
        </w:rPr>
        <w:t>Bureau of Alcohol, Tobacco, Firearms and Explosives, 2020</w:t>
      </w:r>
      <w:r w:rsidR="001D411D" w:rsidRPr="004D67EF">
        <w:rPr>
          <w:rFonts w:ascii="Times New Roman" w:eastAsia="Times New Roman" w:hAnsi="Times New Roman" w:cs="Times New Roman"/>
          <w:color w:val="000000"/>
        </w:rPr>
        <w:t>)</w:t>
      </w:r>
      <w:r w:rsidR="00061DA6" w:rsidRPr="004D67EF">
        <w:rPr>
          <w:rFonts w:ascii="Times New Roman" w:eastAsia="Times New Roman" w:hAnsi="Times New Roman" w:cs="Times New Roman"/>
          <w:color w:val="000000"/>
        </w:rPr>
        <w:t xml:space="preserve">. </w:t>
      </w:r>
    </w:p>
    <w:p w14:paraId="3B36E983" w14:textId="6DB054AC" w:rsidR="003728E4" w:rsidRPr="004D67EF" w:rsidRDefault="00061DA6"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The 2</w:t>
      </w:r>
      <w:r w:rsidRPr="004D67EF">
        <w:rPr>
          <w:rFonts w:ascii="Times New Roman" w:eastAsia="Times New Roman" w:hAnsi="Times New Roman" w:cs="Times New Roman"/>
          <w:color w:val="000000"/>
          <w:vertAlign w:val="superscript"/>
        </w:rPr>
        <w:t>nd</w:t>
      </w:r>
      <w:r w:rsidRPr="004D67EF">
        <w:rPr>
          <w:rFonts w:ascii="Times New Roman" w:eastAsia="Times New Roman" w:hAnsi="Times New Roman" w:cs="Times New Roman"/>
          <w:color w:val="000000"/>
        </w:rPr>
        <w:t xml:space="preserve"> Amendment of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Constitutio</w:t>
      </w:r>
      <w:r w:rsidR="00951A70" w:rsidRPr="004D67EF">
        <w:rPr>
          <w:rFonts w:ascii="Times New Roman" w:eastAsia="Times New Roman" w:hAnsi="Times New Roman" w:cs="Times New Roman"/>
          <w:color w:val="000000"/>
        </w:rPr>
        <w:t>n which state</w:t>
      </w:r>
      <w:r w:rsidR="00815BC3" w:rsidRPr="004D67EF">
        <w:rPr>
          <w:rFonts w:ascii="Times New Roman" w:eastAsia="Times New Roman" w:hAnsi="Times New Roman" w:cs="Times New Roman"/>
          <w:color w:val="000000"/>
        </w:rPr>
        <w:t>s</w:t>
      </w:r>
      <w:r w:rsidR="00951A70" w:rsidRPr="004D67EF">
        <w:rPr>
          <w:rFonts w:ascii="Times New Roman" w:eastAsia="Times New Roman" w:hAnsi="Times New Roman" w:cs="Times New Roman"/>
          <w:color w:val="000000"/>
        </w:rPr>
        <w:t>, “</w:t>
      </w:r>
      <w:r w:rsidR="00815BC3" w:rsidRPr="004D67EF">
        <w:rPr>
          <w:rFonts w:ascii="Times New Roman" w:eastAsia="Times New Roman" w:hAnsi="Times New Roman" w:cs="Times New Roman"/>
          <w:color w:val="000000"/>
        </w:rPr>
        <w:t>a</w:t>
      </w:r>
      <w:r w:rsidR="00951A70" w:rsidRPr="004D67EF">
        <w:rPr>
          <w:rFonts w:ascii="Times New Roman" w:eastAsia="Times New Roman" w:hAnsi="Times New Roman" w:cs="Times New Roman"/>
          <w:color w:val="000000"/>
        </w:rPr>
        <w:t xml:space="preserve"> well-regulated </w:t>
      </w:r>
      <w:r w:rsidR="00815BC3" w:rsidRPr="004D67EF">
        <w:rPr>
          <w:rFonts w:ascii="Times New Roman" w:eastAsia="Times New Roman" w:hAnsi="Times New Roman" w:cs="Times New Roman"/>
          <w:color w:val="000000"/>
        </w:rPr>
        <w:t>m</w:t>
      </w:r>
      <w:r w:rsidR="00951A70" w:rsidRPr="004D67EF">
        <w:rPr>
          <w:rFonts w:ascii="Times New Roman" w:eastAsia="Times New Roman" w:hAnsi="Times New Roman" w:cs="Times New Roman"/>
          <w:color w:val="000000"/>
        </w:rPr>
        <w:t xml:space="preserve">ilitia, being necessary to the security of a free State, the right of the people to keep and bear </w:t>
      </w:r>
      <w:r w:rsidR="00815BC3" w:rsidRPr="004D67EF">
        <w:rPr>
          <w:rFonts w:ascii="Times New Roman" w:eastAsia="Times New Roman" w:hAnsi="Times New Roman" w:cs="Times New Roman"/>
          <w:color w:val="000000"/>
        </w:rPr>
        <w:t>a</w:t>
      </w:r>
      <w:r w:rsidR="00951A70" w:rsidRPr="004D67EF">
        <w:rPr>
          <w:rFonts w:ascii="Times New Roman" w:eastAsia="Times New Roman" w:hAnsi="Times New Roman" w:cs="Times New Roman"/>
          <w:color w:val="000000"/>
        </w:rPr>
        <w:t>rms, shall not be infringed” (</w:t>
      </w:r>
      <w:r w:rsidR="002B035B" w:rsidRPr="004D67EF">
        <w:rPr>
          <w:rFonts w:ascii="Times New Roman" w:eastAsia="Times New Roman" w:hAnsi="Times New Roman" w:cs="Times New Roman"/>
          <w:color w:val="000000"/>
        </w:rPr>
        <w:t>U.S.</w:t>
      </w:r>
      <w:r w:rsidR="00951A70" w:rsidRPr="004D67EF">
        <w:rPr>
          <w:rFonts w:ascii="Times New Roman" w:eastAsia="Times New Roman" w:hAnsi="Times New Roman" w:cs="Times New Roman"/>
          <w:color w:val="000000"/>
        </w:rPr>
        <w:t xml:space="preserve"> Const. amend) is a pillar of America’s gun policy. T</w:t>
      </w:r>
      <w:r w:rsidRPr="004D67EF">
        <w:rPr>
          <w:rFonts w:ascii="Times New Roman" w:eastAsia="Times New Roman" w:hAnsi="Times New Roman" w:cs="Times New Roman"/>
          <w:color w:val="000000"/>
        </w:rPr>
        <w:t xml:space="preserve">he National Firearm Act of 1934, the Gun Control Act of 1968 and the Firearm Owners Protection Act are </w:t>
      </w:r>
      <w:r w:rsidR="00815BC3" w:rsidRPr="004D67EF">
        <w:rPr>
          <w:rFonts w:ascii="Times New Roman" w:eastAsia="Times New Roman" w:hAnsi="Times New Roman" w:cs="Times New Roman"/>
          <w:color w:val="000000"/>
        </w:rPr>
        <w:t xml:space="preserve">also considered fundamental to understanding the </w:t>
      </w:r>
      <w:r w:rsidR="002B035B" w:rsidRPr="004D67EF">
        <w:rPr>
          <w:rFonts w:ascii="Times New Roman" w:eastAsia="Times New Roman" w:hAnsi="Times New Roman" w:cs="Times New Roman"/>
          <w:color w:val="000000"/>
        </w:rPr>
        <w:t>United States</w:t>
      </w:r>
      <w:r w:rsidR="00815BC3"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policy on guns. There have been several legal </w:t>
      </w:r>
      <w:r w:rsidR="00B853F9" w:rsidRPr="004D67EF">
        <w:rPr>
          <w:rFonts w:ascii="Times New Roman" w:eastAsia="Times New Roman" w:hAnsi="Times New Roman" w:cs="Times New Roman"/>
          <w:color w:val="000000"/>
        </w:rPr>
        <w:t>tests</w:t>
      </w:r>
      <w:r w:rsidRPr="004D67EF">
        <w:rPr>
          <w:rFonts w:ascii="Times New Roman" w:eastAsia="Times New Roman" w:hAnsi="Times New Roman" w:cs="Times New Roman"/>
          <w:color w:val="000000"/>
        </w:rPr>
        <w:t xml:space="preserve"> that </w:t>
      </w:r>
      <w:r w:rsidR="00B853F9" w:rsidRPr="004D67EF">
        <w:rPr>
          <w:rFonts w:ascii="Times New Roman" w:eastAsia="Times New Roman" w:hAnsi="Times New Roman" w:cs="Times New Roman"/>
          <w:color w:val="000000"/>
        </w:rPr>
        <w:t>required</w:t>
      </w:r>
      <w:r w:rsidRPr="004D67EF">
        <w:rPr>
          <w:rFonts w:ascii="Times New Roman" w:eastAsia="Times New Roman" w:hAnsi="Times New Roman" w:cs="Times New Roman"/>
          <w:color w:val="000000"/>
        </w:rPr>
        <w:t xml:space="preserve"> adjudicat</w:t>
      </w:r>
      <w:r w:rsidR="00B853F9" w:rsidRPr="004D67EF">
        <w:rPr>
          <w:rFonts w:ascii="Times New Roman" w:eastAsia="Times New Roman" w:hAnsi="Times New Roman" w:cs="Times New Roman"/>
          <w:color w:val="000000"/>
        </w:rPr>
        <w:t>ion on</w:t>
      </w:r>
      <w:r w:rsidRPr="004D67EF">
        <w:rPr>
          <w:rFonts w:ascii="Times New Roman" w:eastAsia="Times New Roman" w:hAnsi="Times New Roman" w:cs="Times New Roman"/>
          <w:color w:val="000000"/>
        </w:rPr>
        <w:t xml:space="preserve"> </w:t>
      </w:r>
      <w:r w:rsidR="00951A70" w:rsidRPr="004D67EF">
        <w:rPr>
          <w:rFonts w:ascii="Times New Roman" w:eastAsia="Times New Roman" w:hAnsi="Times New Roman" w:cs="Times New Roman"/>
          <w:color w:val="000000"/>
        </w:rPr>
        <w:t xml:space="preserve">whether </w:t>
      </w:r>
      <w:r w:rsidR="00B853F9" w:rsidRPr="004D67EF">
        <w:rPr>
          <w:rFonts w:ascii="Times New Roman" w:eastAsia="Times New Roman" w:hAnsi="Times New Roman" w:cs="Times New Roman"/>
          <w:color w:val="000000"/>
        </w:rPr>
        <w:t xml:space="preserve">individual </w:t>
      </w:r>
      <w:r w:rsidR="00241576" w:rsidRPr="004D67EF">
        <w:rPr>
          <w:rFonts w:ascii="Times New Roman" w:eastAsia="Times New Roman" w:hAnsi="Times New Roman" w:cs="Times New Roman"/>
          <w:color w:val="000000"/>
        </w:rPr>
        <w:t>state</w:t>
      </w:r>
      <w:r w:rsidR="00B853F9" w:rsidRPr="004D67EF">
        <w:rPr>
          <w:rFonts w:ascii="Times New Roman" w:eastAsia="Times New Roman" w:hAnsi="Times New Roman" w:cs="Times New Roman"/>
          <w:color w:val="000000"/>
        </w:rPr>
        <w:t>’s</w:t>
      </w:r>
      <w:r w:rsidR="00241576" w:rsidRPr="004D67EF">
        <w:rPr>
          <w:rFonts w:ascii="Times New Roman" w:eastAsia="Times New Roman" w:hAnsi="Times New Roman" w:cs="Times New Roman"/>
          <w:color w:val="000000"/>
        </w:rPr>
        <w:t xml:space="preserve"> rights </w:t>
      </w:r>
      <w:r w:rsidR="00951A70" w:rsidRPr="004D67EF">
        <w:rPr>
          <w:rFonts w:ascii="Times New Roman" w:eastAsia="Times New Roman" w:hAnsi="Times New Roman" w:cs="Times New Roman"/>
          <w:color w:val="000000"/>
        </w:rPr>
        <w:t xml:space="preserve">have the </w:t>
      </w:r>
      <w:r w:rsidR="00B853F9" w:rsidRPr="004D67EF">
        <w:rPr>
          <w:rFonts w:ascii="Times New Roman" w:eastAsia="Times New Roman" w:hAnsi="Times New Roman" w:cs="Times New Roman"/>
          <w:color w:val="000000"/>
        </w:rPr>
        <w:t xml:space="preserve">ability </w:t>
      </w:r>
      <w:r w:rsidR="00241576" w:rsidRPr="004D67EF">
        <w:rPr>
          <w:rFonts w:ascii="Times New Roman" w:eastAsia="Times New Roman" w:hAnsi="Times New Roman" w:cs="Times New Roman"/>
          <w:color w:val="000000"/>
        </w:rPr>
        <w:t xml:space="preserve">to impose measures that are extensively more prohibitive in nature. However, due to several </w:t>
      </w:r>
      <w:r w:rsidR="002B035B" w:rsidRPr="004D67EF">
        <w:rPr>
          <w:rFonts w:ascii="Times New Roman" w:eastAsia="Times New Roman" w:hAnsi="Times New Roman" w:cs="Times New Roman"/>
          <w:color w:val="000000"/>
        </w:rPr>
        <w:t>United States</w:t>
      </w:r>
      <w:r w:rsidR="00241576" w:rsidRPr="004D67EF">
        <w:rPr>
          <w:rFonts w:ascii="Times New Roman" w:eastAsia="Times New Roman" w:hAnsi="Times New Roman" w:cs="Times New Roman"/>
          <w:color w:val="000000"/>
        </w:rPr>
        <w:t xml:space="preserve"> Supreme Court’s decisions and the lack of policymakers possessing the will to change gun policy</w:t>
      </w:r>
      <w:r w:rsidR="00951A70" w:rsidRPr="004D67EF">
        <w:rPr>
          <w:rFonts w:ascii="Times New Roman" w:eastAsia="Times New Roman" w:hAnsi="Times New Roman" w:cs="Times New Roman"/>
          <w:color w:val="000000"/>
        </w:rPr>
        <w:t>, gun</w:t>
      </w:r>
      <w:r w:rsidR="00241576" w:rsidRPr="004D67EF">
        <w:rPr>
          <w:rFonts w:ascii="Times New Roman" w:eastAsia="Times New Roman" w:hAnsi="Times New Roman" w:cs="Times New Roman"/>
          <w:color w:val="000000"/>
        </w:rPr>
        <w:t xml:space="preserve"> laws have remained unchanged and continue to focus on the ancillary problems of firearms instead of squarely on guns and developing policies to stop mass murders. </w:t>
      </w:r>
    </w:p>
    <w:p w14:paraId="25603A6A" w14:textId="218CAA65"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lastRenderedPageBreak/>
        <w:t>However, in these moments of crisis policymakers are often overwhelmed and uncertain how to respond to a predicament. When you exclude the policymakers response, what remains are the fervent opposing side</w:t>
      </w:r>
      <w:r w:rsidR="00951A70" w:rsidRPr="004D67EF">
        <w:rPr>
          <w:rFonts w:ascii="Times New Roman" w:eastAsia="Times New Roman" w:hAnsi="Times New Roman" w:cs="Times New Roman"/>
          <w:color w:val="000000"/>
        </w:rPr>
        <w:t>s</w:t>
      </w:r>
      <w:r w:rsidRPr="004D67EF">
        <w:rPr>
          <w:rFonts w:ascii="Times New Roman" w:eastAsia="Times New Roman" w:hAnsi="Times New Roman" w:cs="Times New Roman"/>
          <w:color w:val="000000"/>
        </w:rPr>
        <w:t xml:space="preserve"> of the gun policy debate. The inability to navigate or present ideas on how to resolve a crisis renders policymakers ineffective, but often in a purposeful manner. Resulting in a phenomenon called disproportionate attention, where policymakers either fully engage in an issue or pay little to no attention to what is happening or has occurred (Jones, 2020). In relation to gun violence in America the latter is more prevalent. The lack of attention helps explain why most destabilizing events involving guns do not change gun policy when </w:t>
      </w:r>
      <w:r w:rsidR="00284CE1" w:rsidRPr="004D67EF">
        <w:rPr>
          <w:rFonts w:ascii="Times New Roman" w:eastAsia="Times New Roman" w:hAnsi="Times New Roman" w:cs="Times New Roman"/>
          <w:color w:val="000000"/>
        </w:rPr>
        <w:t xml:space="preserve">biased pluralism </w:t>
      </w:r>
      <w:r w:rsidRPr="004D67EF">
        <w:rPr>
          <w:rFonts w:ascii="Times New Roman" w:eastAsia="Times New Roman" w:hAnsi="Times New Roman" w:cs="Times New Roman"/>
          <w:color w:val="000000"/>
        </w:rPr>
        <w:t>is applied.</w:t>
      </w:r>
    </w:p>
    <w:p w14:paraId="13B62227" w14:textId="511A3D43"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 xml:space="preserve">Purportedly, nations around the world perceive everyone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owns a gun.  However, it's easy to understand why this misconception exists. It can be supported by the fact that America has the highest rate of gun ownership in the world (Klaas, 2019). The Washington Post, estimates there are approximately 1.2 guns for every person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which equates to more that 390 million privately owned guns in circulation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(2019). To the rest of the world America’s relationship with guns and the absence of policies to address violence involving guns is disconcerting (Klaas, 2019). Regardless of personal opinions on guns</w:t>
      </w:r>
      <w:r w:rsidR="00990E39"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w:t>
      </w:r>
      <w:r w:rsidR="00990E39" w:rsidRPr="004D67EF">
        <w:rPr>
          <w:rFonts w:ascii="Times New Roman" w:eastAsia="Times New Roman" w:hAnsi="Times New Roman" w:cs="Times New Roman"/>
          <w:color w:val="000000"/>
        </w:rPr>
        <w:t>t</w:t>
      </w:r>
      <w:r w:rsidRPr="004D67EF">
        <w:rPr>
          <w:rFonts w:ascii="Times New Roman" w:eastAsia="Times New Roman" w:hAnsi="Times New Roman" w:cs="Times New Roman"/>
          <w:color w:val="000000"/>
        </w:rPr>
        <w:t xml:space="preserve">he </w:t>
      </w:r>
      <w:r w:rsidR="00E520AF"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overarching policy on guns is derived from America’s Second Amendment</w:t>
      </w:r>
      <w:r w:rsidR="00951A70"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Any action that could potentially infringe on the right to bear arms in America triggers impassioned policy debates among policymakers and the general public.</w:t>
      </w:r>
    </w:p>
    <w:p w14:paraId="62068EF2" w14:textId="0358ECA7"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 xml:space="preserve">In late April Canada suffered its worst mass shooting incident in Canadian history. The Globe and Mail reported that what started as domestic dispute between the gunman and a significant other turned into a killing spree in the small beachside community of Portapique.  The </w:t>
      </w:r>
      <w:r w:rsidRPr="004D67EF">
        <w:rPr>
          <w:rFonts w:ascii="Times New Roman" w:eastAsia="Times New Roman" w:hAnsi="Times New Roman" w:cs="Times New Roman"/>
          <w:color w:val="000000"/>
        </w:rPr>
        <w:lastRenderedPageBreak/>
        <w:t xml:space="preserve">gunman killed 23 people and wounded one other (2020). Within a week the Canadian Prime Minister Justin Trudeau, while dealing with Canada’s response to the global Covid-19 epidemic no less, announced a ban on military-grade assault weapons in Canada. Trudeau’s quick </w:t>
      </w:r>
      <w:r w:rsidR="00E520AF" w:rsidRPr="004D67EF">
        <w:rPr>
          <w:rFonts w:ascii="Times New Roman" w:eastAsia="Times New Roman" w:hAnsi="Times New Roman" w:cs="Times New Roman"/>
          <w:color w:val="000000"/>
        </w:rPr>
        <w:t>response</w:t>
      </w:r>
      <w:r w:rsidRPr="004D67EF">
        <w:rPr>
          <w:rFonts w:ascii="Times New Roman" w:eastAsia="Times New Roman" w:hAnsi="Times New Roman" w:cs="Times New Roman"/>
          <w:color w:val="000000"/>
        </w:rPr>
        <w:t xml:space="preserve"> will be enacted through an order-in-council, similar to an executive order in the </w:t>
      </w:r>
      <w:r w:rsidR="00E520AF"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(Tasker, 2001).</w:t>
      </w:r>
      <w:r w:rsidR="003728E4" w:rsidRPr="004D67EF">
        <w:rPr>
          <w:rFonts w:ascii="Times New Roman" w:eastAsia="Times New Roman" w:hAnsi="Times New Roman" w:cs="Times New Roman"/>
        </w:rPr>
        <w:t xml:space="preserve"> </w:t>
      </w:r>
      <w:r w:rsidRPr="004D67EF">
        <w:rPr>
          <w:rFonts w:ascii="Times New Roman" w:eastAsia="Times New Roman" w:hAnsi="Times New Roman" w:cs="Times New Roman"/>
          <w:color w:val="000000"/>
        </w:rPr>
        <w:t>The United Kingdom had their share of gun violence, but absent the supervening policy debates that have paralyzed American policymakers to act. Following the Hungerford Massacre in 1987, in which 16 people were killed.  Within a year the British Parliament enacted the Firearms Act 1988, “which banned the ownership of semi-automatic and pump-action rifles, weapons that fire explosive ammunition, short shotguns with magazines, and elevated pump-action and self-loading rifles” (LaCapria, 2018</w:t>
      </w:r>
      <w:r w:rsidR="00F84D6B" w:rsidRPr="004D67EF">
        <w:rPr>
          <w:rFonts w:ascii="Times New Roman" w:eastAsia="Times New Roman" w:hAnsi="Times New Roman" w:cs="Times New Roman"/>
          <w:color w:val="000000"/>
        </w:rPr>
        <w:t xml:space="preserve"> </w:t>
      </w:r>
      <w:r w:rsidR="002B035B" w:rsidRPr="004D67EF">
        <w:rPr>
          <w:rFonts w:ascii="Times New Roman" w:eastAsia="Times New Roman" w:hAnsi="Times New Roman" w:cs="Times New Roman"/>
          <w:color w:val="000000"/>
        </w:rPr>
        <w:t>para.4</w:t>
      </w:r>
      <w:r w:rsidRPr="004D67EF">
        <w:rPr>
          <w:rFonts w:ascii="Times New Roman" w:eastAsia="Times New Roman" w:hAnsi="Times New Roman" w:cs="Times New Roman"/>
          <w:color w:val="000000"/>
        </w:rPr>
        <w:t>). Almost ten years later, the people of Great Britain were subjected to another mass shooting. This tragedy would be Britain’s worst mass shooting in their history, occurring in Dunblane, Scotland. A gunman killed 16 children and their teacher at the Dunblane Primary School in August 1996. The outrage by the British public motivated the British Parliament to enact an authoritative gun control measure. The Firearms (Amendment) Act of 1997 was an extension of the Firearms Act of 1988 banning the purchase and possession of handguns (BBC, 2010). This action officially outlawed all guns in the United Kingdom.</w:t>
      </w:r>
    </w:p>
    <w:p w14:paraId="35CB2555" w14:textId="66600912"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 xml:space="preserve">In America, from January 2019 through October 2019 there was a mass shooting every 15 days. 22 people were gunned down at a Wal-Mart in El Paso, Texas (Keneally, 2019). In 2018, 17 students and faculty members were shot and killed at Stoneman Douglas High School in Parkland, Florida (Andonne, 2020). CNN reported, at a concert in Las Vegas, Nevada in 2017, 58 people were massacred and over 500 were wounded when a gunman rained bullets from a hotel room high above the concert venue (Campbell, 2019). While it may appear that this is an </w:t>
      </w:r>
      <w:r w:rsidRPr="004D67EF">
        <w:rPr>
          <w:rFonts w:ascii="Times New Roman" w:eastAsia="Times New Roman" w:hAnsi="Times New Roman" w:cs="Times New Roman"/>
          <w:color w:val="000000"/>
        </w:rPr>
        <w:lastRenderedPageBreak/>
        <w:t>issue of recent times, one of the more horrific acts of gun violence happened in 2012 at Sandy Hook Elementary school in Newto</w:t>
      </w:r>
      <w:r w:rsidR="0077163B" w:rsidRPr="004D67EF">
        <w:rPr>
          <w:rFonts w:ascii="Times New Roman" w:eastAsia="Times New Roman" w:hAnsi="Times New Roman" w:cs="Times New Roman"/>
          <w:color w:val="000000"/>
        </w:rPr>
        <w:t>w</w:t>
      </w:r>
      <w:r w:rsidRPr="004D67EF">
        <w:rPr>
          <w:rFonts w:ascii="Times New Roman" w:eastAsia="Times New Roman" w:hAnsi="Times New Roman" w:cs="Times New Roman"/>
          <w:color w:val="000000"/>
        </w:rPr>
        <w:t>n, Connecticut where 26 people were murdered, that included 20 children younger than were no older than 7 years old (Klass, 2019).</w:t>
      </w:r>
    </w:p>
    <w:p w14:paraId="6F4313D1" w14:textId="6A27DA92"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 xml:space="preserve">Following the shootings at </w:t>
      </w:r>
      <w:r w:rsidR="002B035B" w:rsidRPr="004D67EF">
        <w:rPr>
          <w:rFonts w:ascii="Times New Roman" w:eastAsia="Times New Roman" w:hAnsi="Times New Roman" w:cs="Times New Roman"/>
          <w:color w:val="000000"/>
        </w:rPr>
        <w:t xml:space="preserve">the </w:t>
      </w:r>
      <w:r w:rsidRPr="004D67EF">
        <w:rPr>
          <w:rFonts w:ascii="Times New Roman" w:eastAsia="Times New Roman" w:hAnsi="Times New Roman" w:cs="Times New Roman"/>
          <w:color w:val="000000"/>
        </w:rPr>
        <w:t xml:space="preserve">Sandy Hook </w:t>
      </w:r>
      <w:r w:rsidR="002B035B" w:rsidRPr="004D67EF">
        <w:rPr>
          <w:rFonts w:ascii="Times New Roman" w:eastAsia="Times New Roman" w:hAnsi="Times New Roman" w:cs="Times New Roman"/>
          <w:color w:val="000000"/>
        </w:rPr>
        <w:t xml:space="preserve">Elementary School </w:t>
      </w:r>
      <w:r w:rsidRPr="004D67EF">
        <w:rPr>
          <w:rFonts w:ascii="Times New Roman" w:eastAsia="Times New Roman" w:hAnsi="Times New Roman" w:cs="Times New Roman"/>
          <w:color w:val="000000"/>
        </w:rPr>
        <w:t xml:space="preserve">no federal legislation was passed. As a result of the Las Vegas Massacre the President’s administration directed the Bureau of Alcohol, Tobacco and Firearm to reclassify bump stocks, a device that alters the fire rate of a semi-automatic rifle to perform like a machine gun.  This action allowed the Department of Justice to impose prosecutorial action under the Gun Control Act for anyone in possession of the device.  In response to the shooting in Parkland Florida the Federal government proposed the STOP School Violence Act an amendment to the Omnibus Crime Control and Safe Streets Act of 1968. The revision, if passed, will provide funding to improve security, including the placement and use of metal detectors and other deterrent measures, at schools and on school grounds (STOP School Violence Act, 2018). In the aftermath of the shooting at the Walmart, the President of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blamed violent video games as the catalyst for the</w:t>
      </w:r>
      <w:r w:rsidR="002B035B"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 xml:space="preserve">attack.  Countless politicians condemned the attacks and offered their thoughts and prayers for the victims. However, after the events in El Paso, no new legislation was adopted at the federal level to combat the monstrous epidemic that has plagued the </w:t>
      </w:r>
      <w:r w:rsidR="00E520AF"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for more than a century (Statista Research Department, 2020).</w:t>
      </w:r>
    </w:p>
    <w:p w14:paraId="0AA23519" w14:textId="24E3D771"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 xml:space="preserve">In comparing policies implemented by policymakers in the </w:t>
      </w:r>
      <w:r w:rsidR="00E520AF"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Canada, and the United Kingdom each developed policies in reaction to gun violence. Canada and the United Kingdom utilizing </w:t>
      </w:r>
      <w:r w:rsidR="00284CE1" w:rsidRPr="004D67EF">
        <w:rPr>
          <w:rFonts w:ascii="Times New Roman" w:eastAsia="Times New Roman" w:hAnsi="Times New Roman" w:cs="Times New Roman"/>
          <w:color w:val="000000"/>
        </w:rPr>
        <w:t>the punctuated equilibrium theory</w:t>
      </w:r>
      <w:r w:rsidRPr="004D67EF">
        <w:rPr>
          <w:rFonts w:ascii="Times New Roman" w:eastAsia="Times New Roman" w:hAnsi="Times New Roman" w:cs="Times New Roman"/>
          <w:color w:val="000000"/>
        </w:rPr>
        <w:t xml:space="preserve"> to address the problem and the </w:t>
      </w:r>
      <w:r w:rsidR="00E520AF"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a biased form of pluralism. In order to qualify whether the </w:t>
      </w:r>
      <w:r w:rsidR="00284CE1" w:rsidRPr="004D67EF">
        <w:rPr>
          <w:rFonts w:ascii="Times New Roman" w:eastAsia="Times New Roman" w:hAnsi="Times New Roman" w:cs="Times New Roman"/>
          <w:color w:val="000000"/>
        </w:rPr>
        <w:t>punctuated equilibrium theory</w:t>
      </w:r>
      <w:r w:rsidRPr="004D67EF">
        <w:rPr>
          <w:rFonts w:ascii="Times New Roman" w:eastAsia="Times New Roman" w:hAnsi="Times New Roman" w:cs="Times New Roman"/>
          <w:color w:val="000000"/>
        </w:rPr>
        <w:t xml:space="preserve"> framework was appropriate, the author examined the results of the policies that were enacted in </w:t>
      </w:r>
      <w:r w:rsidRPr="004D67EF">
        <w:rPr>
          <w:rFonts w:ascii="Times New Roman" w:eastAsia="Times New Roman" w:hAnsi="Times New Roman" w:cs="Times New Roman"/>
          <w:color w:val="000000"/>
        </w:rPr>
        <w:lastRenderedPageBreak/>
        <w:t>the aftermath</w:t>
      </w:r>
      <w:r w:rsidR="00965FD7" w:rsidRPr="004D67EF">
        <w:rPr>
          <w:rFonts w:ascii="Times New Roman" w:eastAsia="Times New Roman" w:hAnsi="Times New Roman" w:cs="Times New Roman"/>
          <w:color w:val="000000"/>
        </w:rPr>
        <w:t xml:space="preserve"> of the crisis</w:t>
      </w:r>
      <w:r w:rsidRPr="004D67EF">
        <w:rPr>
          <w:rFonts w:ascii="Times New Roman" w:eastAsia="Times New Roman" w:hAnsi="Times New Roman" w:cs="Times New Roman"/>
          <w:color w:val="000000"/>
        </w:rPr>
        <w:t>.</w:t>
      </w:r>
      <w:r w:rsidR="00965FD7"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 xml:space="preserve">Since the Firearm (Amendment) Act of 1997 was enacted the United Kingdom has not had another school shooting. To highlight the legislative mandate of the United Kingdom on firearms in comparison to the U.S response, the UK had 26-gun fatalities in 2015, which includes intentional and unintentional acts. In the same year the U.S endured 11,004 homicides that involved a firearm (Cole, 2018).  This number </w:t>
      </w:r>
      <w:r w:rsidR="00965FD7" w:rsidRPr="004D67EF">
        <w:rPr>
          <w:rFonts w:ascii="Times New Roman" w:eastAsia="Times New Roman" w:hAnsi="Times New Roman" w:cs="Times New Roman"/>
          <w:color w:val="000000"/>
        </w:rPr>
        <w:t xml:space="preserve">does not include suicides, law interdictions, or unintentional or undefined </w:t>
      </w:r>
      <w:r w:rsidRPr="004D67EF">
        <w:rPr>
          <w:rFonts w:ascii="Times New Roman" w:eastAsia="Times New Roman" w:hAnsi="Times New Roman" w:cs="Times New Roman"/>
          <w:color w:val="000000"/>
        </w:rPr>
        <w:t xml:space="preserve">gun fatalities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that year. This stark contrast gives hope that Canada’s swift action and use of </w:t>
      </w:r>
      <w:r w:rsidR="00284CE1" w:rsidRPr="004D67EF">
        <w:rPr>
          <w:rFonts w:ascii="Times New Roman" w:eastAsia="Times New Roman" w:hAnsi="Times New Roman" w:cs="Times New Roman"/>
          <w:color w:val="000000"/>
        </w:rPr>
        <w:t>the punctuated equilibrium theory</w:t>
      </w:r>
      <w:r w:rsidRPr="004D67EF">
        <w:rPr>
          <w:rFonts w:ascii="Times New Roman" w:eastAsia="Times New Roman" w:hAnsi="Times New Roman" w:cs="Times New Roman"/>
          <w:color w:val="000000"/>
        </w:rPr>
        <w:t xml:space="preserve"> may alter the trend of mass murders in that country. Australia is another example of a nation using </w:t>
      </w:r>
      <w:r w:rsidR="00284CE1" w:rsidRPr="004D67EF">
        <w:rPr>
          <w:rFonts w:ascii="Times New Roman" w:eastAsia="Times New Roman" w:hAnsi="Times New Roman" w:cs="Times New Roman"/>
          <w:color w:val="000000"/>
        </w:rPr>
        <w:t>the punctuated equilibrium theory</w:t>
      </w:r>
      <w:r w:rsidRPr="004D67EF">
        <w:rPr>
          <w:rFonts w:ascii="Times New Roman" w:eastAsia="Times New Roman" w:hAnsi="Times New Roman" w:cs="Times New Roman"/>
          <w:color w:val="000000"/>
        </w:rPr>
        <w:t xml:space="preserve"> as a policy framework to enact effective gun control measures. Following a mass shooting in 1996 where a man killed 35 people in Tasmania</w:t>
      </w:r>
      <w:r w:rsidR="009F187B"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w:t>
      </w:r>
      <w:r w:rsidR="009F187B" w:rsidRPr="004D67EF">
        <w:rPr>
          <w:rFonts w:ascii="Times New Roman" w:eastAsia="Times New Roman" w:hAnsi="Times New Roman" w:cs="Times New Roman"/>
          <w:color w:val="000000"/>
        </w:rPr>
        <w:t>t</w:t>
      </w:r>
      <w:r w:rsidRPr="004D67EF">
        <w:rPr>
          <w:rFonts w:ascii="Times New Roman" w:eastAsia="Times New Roman" w:hAnsi="Times New Roman" w:cs="Times New Roman"/>
          <w:color w:val="000000"/>
        </w:rPr>
        <w:t>he nation’s policymakers initiated a policy banning rapid fire weapons.  Prior to this legislation</w:t>
      </w:r>
      <w:r w:rsidR="009F187B"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between 1979 and 1996 there were 13 mass murders total. Subsequently, there has been only one mass murder in almost 25 years since enactment of the rapid-fire weapons ban (Rossman, 2018).</w:t>
      </w:r>
    </w:p>
    <w:p w14:paraId="54CEDFD2" w14:textId="320832A5"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 xml:space="preserve">So, why is America not modeling their gun control framework in a manner that matches Australia, United Kingdom and now Canada? Gun control policies in Australia and the United Kingdom have had similar impacts in reducing the trend of mass murders. Some may argue that American Policymakers have a politics of attention problem. Jones &amp; Baumgartner document that politics of attention occurs when policymakers are unwilling to focus on certain issues for ideological or the complexity of the issue leads to indecision (2012). Part of the complexity of the gun debate in America is the economic impact of the gun industry. The gun manufacturers generate an estimated 8 billion in revenue annually and with the assistance of the National Rifle Association any conversation on gun legislation becomes even more convoluted.  After each mass shooting gun sales tend to rise due to trepidation that policymakers will do what a majority </w:t>
      </w:r>
      <w:r w:rsidRPr="004D67EF">
        <w:rPr>
          <w:rFonts w:ascii="Times New Roman" w:eastAsia="Times New Roman" w:hAnsi="Times New Roman" w:cs="Times New Roman"/>
          <w:color w:val="000000"/>
        </w:rPr>
        <w:lastRenderedPageBreak/>
        <w:t xml:space="preserve">of American are expecting, which is </w:t>
      </w:r>
      <w:r w:rsidR="00965FD7" w:rsidRPr="004D67EF">
        <w:rPr>
          <w:rFonts w:ascii="Times New Roman" w:eastAsia="Times New Roman" w:hAnsi="Times New Roman" w:cs="Times New Roman"/>
          <w:color w:val="000000"/>
        </w:rPr>
        <w:t xml:space="preserve">developing </w:t>
      </w:r>
      <w:r w:rsidRPr="004D67EF">
        <w:rPr>
          <w:rFonts w:ascii="Times New Roman" w:eastAsia="Times New Roman" w:hAnsi="Times New Roman" w:cs="Times New Roman"/>
          <w:color w:val="000000"/>
        </w:rPr>
        <w:t>comprehensive and effective gun legislation. Even though policymakers are aware of the public's perceived reaction to mass murders they remain perplexed on how to address the issue. The fact that 50% of all privately</w:t>
      </w:r>
      <w:r w:rsidR="0077163B" w:rsidRPr="004D67EF">
        <w:rPr>
          <w:rFonts w:ascii="Times New Roman" w:eastAsia="Times New Roman" w:hAnsi="Times New Roman" w:cs="Times New Roman"/>
          <w:color w:val="000000"/>
        </w:rPr>
        <w:t>-</w:t>
      </w:r>
      <w:r w:rsidR="009F187B" w:rsidRPr="004D67EF">
        <w:rPr>
          <w:rFonts w:ascii="Times New Roman" w:eastAsia="Times New Roman" w:hAnsi="Times New Roman" w:cs="Times New Roman"/>
          <w:color w:val="000000"/>
        </w:rPr>
        <w:t xml:space="preserve">owned </w:t>
      </w:r>
      <w:r w:rsidRPr="004D67EF">
        <w:rPr>
          <w:rFonts w:ascii="Times New Roman" w:eastAsia="Times New Roman" w:hAnsi="Times New Roman" w:cs="Times New Roman"/>
          <w:color w:val="000000"/>
        </w:rPr>
        <w:t>firearms in America are owned by only 3% of the population should provide policymakers with useful insigh</w:t>
      </w:r>
      <w:r w:rsidR="009F187B" w:rsidRPr="004D67EF">
        <w:rPr>
          <w:rFonts w:ascii="Times New Roman" w:eastAsia="Times New Roman" w:hAnsi="Times New Roman" w:cs="Times New Roman"/>
          <w:color w:val="000000"/>
        </w:rPr>
        <w:t>t.</w:t>
      </w:r>
      <w:r w:rsidRPr="004D67EF">
        <w:rPr>
          <w:rFonts w:ascii="Times New Roman" w:eastAsia="Times New Roman" w:hAnsi="Times New Roman" w:cs="Times New Roman"/>
          <w:color w:val="000000"/>
        </w:rPr>
        <w:t xml:space="preserve"> </w:t>
      </w:r>
      <w:r w:rsidR="009F187B" w:rsidRPr="004D67EF">
        <w:rPr>
          <w:rFonts w:ascii="Times New Roman" w:eastAsia="Times New Roman" w:hAnsi="Times New Roman" w:cs="Times New Roman"/>
          <w:color w:val="000000"/>
        </w:rPr>
        <w:t>T</w:t>
      </w:r>
      <w:r w:rsidRPr="004D67EF">
        <w:rPr>
          <w:rFonts w:ascii="Times New Roman" w:eastAsia="Times New Roman" w:hAnsi="Times New Roman" w:cs="Times New Roman"/>
          <w:color w:val="000000"/>
        </w:rPr>
        <w:t>his equates to approximately 108,000</w:t>
      </w:r>
      <w:r w:rsidR="00440C19"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gun owners in possession of their own private arsenal of roughly18 firearm</w:t>
      </w:r>
      <w:r w:rsidR="00E520AF" w:rsidRPr="004D67EF">
        <w:rPr>
          <w:rFonts w:ascii="Times New Roman" w:eastAsia="Times New Roman" w:hAnsi="Times New Roman" w:cs="Times New Roman"/>
          <w:color w:val="000000"/>
        </w:rPr>
        <w:t>s</w:t>
      </w:r>
      <w:r w:rsidRPr="004D67EF">
        <w:rPr>
          <w:rFonts w:ascii="Times New Roman" w:eastAsia="Times New Roman" w:hAnsi="Times New Roman" w:cs="Times New Roman"/>
          <w:color w:val="000000"/>
        </w:rPr>
        <w:t xml:space="preserve"> each, but American gun legislation remains a stalemate (Cole, 2018).</w:t>
      </w:r>
    </w:p>
    <w:p w14:paraId="514BBB1A" w14:textId="46863269" w:rsidR="001B27DB" w:rsidRPr="004D67EF" w:rsidRDefault="001F6275"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The phenomena of the politics of attention leads to bias</w:t>
      </w:r>
      <w:r w:rsidR="00440C19" w:rsidRPr="004D67EF">
        <w:rPr>
          <w:rFonts w:ascii="Times New Roman" w:eastAsia="Times New Roman" w:hAnsi="Times New Roman" w:cs="Times New Roman"/>
          <w:color w:val="000000"/>
        </w:rPr>
        <w:t>ed</w:t>
      </w:r>
      <w:r w:rsidRPr="004D67EF">
        <w:rPr>
          <w:rFonts w:ascii="Times New Roman" w:eastAsia="Times New Roman" w:hAnsi="Times New Roman" w:cs="Times New Roman"/>
          <w:color w:val="000000"/>
        </w:rPr>
        <w:t xml:space="preserve"> pluralism</w:t>
      </w:r>
      <w:r w:rsidR="00284CE1"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a byproduct of a pluralistic framework that has been skewed and influenced by the policymakers bounded reality</w:t>
      </w:r>
      <w:r w:rsidR="00284CE1" w:rsidRPr="004D67EF">
        <w:rPr>
          <w:rFonts w:ascii="Times New Roman" w:eastAsia="Times New Roman" w:hAnsi="Times New Roman" w:cs="Times New Roman"/>
          <w:color w:val="000000"/>
        </w:rPr>
        <w:t xml:space="preserve"> (Gilens &amp; Page, 2014)</w:t>
      </w:r>
      <w:r w:rsidR="00B8250C" w:rsidRPr="004D67EF">
        <w:rPr>
          <w:rFonts w:ascii="Times New Roman" w:eastAsia="Times New Roman" w:hAnsi="Times New Roman" w:cs="Times New Roman"/>
          <w:color w:val="000000"/>
        </w:rPr>
        <w:t>,</w:t>
      </w:r>
      <w:r w:rsidR="00284CE1" w:rsidRPr="004D67EF">
        <w:rPr>
          <w:rFonts w:ascii="Times New Roman" w:eastAsia="Times New Roman" w:hAnsi="Times New Roman" w:cs="Times New Roman"/>
        </w:rPr>
        <w:t xml:space="preserve"> (Jones &amp; Baumgartner, 2012)</w:t>
      </w:r>
      <w:r w:rsidR="00284CE1" w:rsidRPr="004D67EF">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w:t>
      </w:r>
      <w:r w:rsidR="00284CE1" w:rsidRPr="004D67EF">
        <w:rPr>
          <w:rFonts w:ascii="Times New Roman" w:eastAsia="Times New Roman" w:hAnsi="Times New Roman" w:cs="Times New Roman"/>
          <w:color w:val="000000"/>
        </w:rPr>
        <w:t xml:space="preserve">Biased pluralism </w:t>
      </w:r>
      <w:r w:rsidR="001B27DB" w:rsidRPr="004D67EF">
        <w:rPr>
          <w:rFonts w:ascii="Times New Roman" w:eastAsia="Times New Roman" w:hAnsi="Times New Roman" w:cs="Times New Roman"/>
          <w:color w:val="000000"/>
        </w:rPr>
        <w:t>t</w:t>
      </w:r>
      <w:r w:rsidR="005261FA" w:rsidRPr="004D67EF">
        <w:rPr>
          <w:rFonts w:ascii="Times New Roman" w:eastAsia="Times New Roman" w:hAnsi="Times New Roman" w:cs="Times New Roman"/>
          <w:color w:val="000000"/>
        </w:rPr>
        <w:t>heori</w:t>
      </w:r>
      <w:r w:rsidR="001B27DB" w:rsidRPr="004D67EF">
        <w:rPr>
          <w:rFonts w:ascii="Times New Roman" w:eastAsia="Times New Roman" w:hAnsi="Times New Roman" w:cs="Times New Roman"/>
          <w:color w:val="000000"/>
        </w:rPr>
        <w:t xml:space="preserve">zes the ideals </w:t>
      </w:r>
      <w:r w:rsidR="005261FA" w:rsidRPr="004D67EF">
        <w:rPr>
          <w:rFonts w:ascii="Times New Roman" w:eastAsia="Times New Roman" w:hAnsi="Times New Roman" w:cs="Times New Roman"/>
          <w:color w:val="000000"/>
        </w:rPr>
        <w:t xml:space="preserve">of </w:t>
      </w:r>
      <w:r w:rsidR="001B27DB" w:rsidRPr="004D67EF">
        <w:rPr>
          <w:rFonts w:ascii="Times New Roman" w:eastAsia="Times New Roman" w:hAnsi="Times New Roman" w:cs="Times New Roman"/>
          <w:color w:val="000000"/>
        </w:rPr>
        <w:t>the public</w:t>
      </w:r>
      <w:r w:rsidR="000B596B" w:rsidRPr="004D67EF">
        <w:rPr>
          <w:rFonts w:ascii="Times New Roman" w:eastAsia="Times New Roman" w:hAnsi="Times New Roman" w:cs="Times New Roman"/>
          <w:color w:val="000000"/>
        </w:rPr>
        <w:t xml:space="preserve"> are in</w:t>
      </w:r>
      <w:r w:rsidR="005261FA" w:rsidRPr="004D67EF">
        <w:rPr>
          <w:rFonts w:ascii="Times New Roman" w:eastAsia="Times New Roman" w:hAnsi="Times New Roman" w:cs="Times New Roman"/>
          <w:color w:val="000000"/>
        </w:rPr>
        <w:t xml:space="preserve"> conflict</w:t>
      </w:r>
      <w:r w:rsidR="001B27DB" w:rsidRPr="004D67EF">
        <w:rPr>
          <w:rFonts w:ascii="Times New Roman" w:eastAsia="Times New Roman" w:hAnsi="Times New Roman" w:cs="Times New Roman"/>
          <w:color w:val="000000"/>
        </w:rPr>
        <w:t xml:space="preserve"> with the wants of </w:t>
      </w:r>
      <w:r w:rsidR="005261FA" w:rsidRPr="004D67EF">
        <w:rPr>
          <w:rFonts w:ascii="Times New Roman" w:eastAsia="Times New Roman" w:hAnsi="Times New Roman" w:cs="Times New Roman"/>
          <w:color w:val="000000"/>
        </w:rPr>
        <w:t xml:space="preserve"> </w:t>
      </w:r>
      <w:r w:rsidR="00965FD7" w:rsidRPr="004D67EF">
        <w:rPr>
          <w:rFonts w:ascii="Times New Roman" w:eastAsia="Times New Roman" w:hAnsi="Times New Roman" w:cs="Times New Roman"/>
          <w:color w:val="000000"/>
        </w:rPr>
        <w:t xml:space="preserve">special interest, </w:t>
      </w:r>
      <w:r w:rsidR="005261FA" w:rsidRPr="004D67EF">
        <w:rPr>
          <w:rFonts w:ascii="Times New Roman" w:eastAsia="Times New Roman" w:hAnsi="Times New Roman" w:cs="Times New Roman"/>
          <w:color w:val="000000"/>
        </w:rPr>
        <w:t>business</w:t>
      </w:r>
      <w:r w:rsidR="00965FD7" w:rsidRPr="004D67EF">
        <w:rPr>
          <w:rFonts w:ascii="Times New Roman" w:eastAsia="Times New Roman" w:hAnsi="Times New Roman" w:cs="Times New Roman"/>
          <w:color w:val="000000"/>
        </w:rPr>
        <w:t>es</w:t>
      </w:r>
      <w:r w:rsidR="005261FA" w:rsidRPr="004D67EF">
        <w:rPr>
          <w:rFonts w:ascii="Times New Roman" w:eastAsia="Times New Roman" w:hAnsi="Times New Roman" w:cs="Times New Roman"/>
          <w:color w:val="000000"/>
        </w:rPr>
        <w:t xml:space="preserve"> and association</w:t>
      </w:r>
      <w:r w:rsidR="001B27DB" w:rsidRPr="004D67EF">
        <w:rPr>
          <w:rFonts w:ascii="Times New Roman" w:eastAsia="Times New Roman" w:hAnsi="Times New Roman" w:cs="Times New Roman"/>
          <w:color w:val="000000"/>
        </w:rPr>
        <w:t xml:space="preserve">s. </w:t>
      </w:r>
      <w:r w:rsidR="000B596B" w:rsidRPr="004D67EF">
        <w:rPr>
          <w:rFonts w:ascii="Times New Roman" w:eastAsia="Times New Roman" w:hAnsi="Times New Roman" w:cs="Times New Roman"/>
          <w:color w:val="000000"/>
        </w:rPr>
        <w:t>Ultimately,</w:t>
      </w:r>
      <w:r w:rsidR="001B27DB" w:rsidRPr="004D67EF">
        <w:rPr>
          <w:rFonts w:ascii="Times New Roman" w:eastAsia="Times New Roman" w:hAnsi="Times New Roman" w:cs="Times New Roman"/>
          <w:color w:val="000000"/>
        </w:rPr>
        <w:t xml:space="preserve"> the requests of </w:t>
      </w:r>
      <w:r w:rsidR="000B596B" w:rsidRPr="004D67EF">
        <w:rPr>
          <w:rFonts w:ascii="Times New Roman" w:eastAsia="Times New Roman" w:hAnsi="Times New Roman" w:cs="Times New Roman"/>
          <w:color w:val="000000"/>
        </w:rPr>
        <w:t xml:space="preserve">special interest, </w:t>
      </w:r>
      <w:r w:rsidR="001B27DB" w:rsidRPr="004D67EF">
        <w:rPr>
          <w:rFonts w:ascii="Times New Roman" w:eastAsia="Times New Roman" w:hAnsi="Times New Roman" w:cs="Times New Roman"/>
          <w:color w:val="000000"/>
        </w:rPr>
        <w:t>businesses and association</w:t>
      </w:r>
      <w:r w:rsidR="00965FD7" w:rsidRPr="004D67EF">
        <w:rPr>
          <w:rFonts w:ascii="Times New Roman" w:eastAsia="Times New Roman" w:hAnsi="Times New Roman" w:cs="Times New Roman"/>
          <w:color w:val="000000"/>
        </w:rPr>
        <w:t>s</w:t>
      </w:r>
      <w:r w:rsidR="001B27DB" w:rsidRPr="004D67EF">
        <w:rPr>
          <w:rFonts w:ascii="Times New Roman" w:eastAsia="Times New Roman" w:hAnsi="Times New Roman" w:cs="Times New Roman"/>
          <w:color w:val="000000"/>
        </w:rPr>
        <w:t xml:space="preserve"> prevai</w:t>
      </w:r>
      <w:r w:rsidR="00B00F2A" w:rsidRPr="004D67EF">
        <w:rPr>
          <w:rFonts w:ascii="Times New Roman" w:eastAsia="Times New Roman" w:hAnsi="Times New Roman" w:cs="Times New Roman"/>
          <w:color w:val="000000"/>
        </w:rPr>
        <w:t>l</w:t>
      </w:r>
      <w:r w:rsidR="000B596B" w:rsidRPr="004D67EF">
        <w:rPr>
          <w:rFonts w:ascii="Times New Roman" w:eastAsia="Times New Roman" w:hAnsi="Times New Roman" w:cs="Times New Roman"/>
          <w:color w:val="000000"/>
        </w:rPr>
        <w:t>. This is due to these</w:t>
      </w:r>
      <w:r w:rsidR="00922021" w:rsidRPr="004D67EF">
        <w:rPr>
          <w:rFonts w:ascii="Times New Roman" w:eastAsia="Times New Roman" w:hAnsi="Times New Roman" w:cs="Times New Roman"/>
          <w:color w:val="000000"/>
        </w:rPr>
        <w:t xml:space="preserve"> factions align</w:t>
      </w:r>
      <w:r w:rsidR="000B596B" w:rsidRPr="004D67EF">
        <w:rPr>
          <w:rFonts w:ascii="Times New Roman" w:eastAsia="Times New Roman" w:hAnsi="Times New Roman" w:cs="Times New Roman"/>
          <w:color w:val="000000"/>
        </w:rPr>
        <w:t>ing</w:t>
      </w:r>
      <w:r w:rsidR="00922021" w:rsidRPr="004D67EF">
        <w:rPr>
          <w:rFonts w:ascii="Times New Roman" w:eastAsia="Times New Roman" w:hAnsi="Times New Roman" w:cs="Times New Roman"/>
          <w:color w:val="000000"/>
        </w:rPr>
        <w:t xml:space="preserve"> with policymakers</w:t>
      </w:r>
      <w:r w:rsidR="00B00F2A" w:rsidRPr="004D67EF">
        <w:rPr>
          <w:rFonts w:ascii="Times New Roman" w:eastAsia="Times New Roman" w:hAnsi="Times New Roman" w:cs="Times New Roman"/>
          <w:color w:val="000000"/>
        </w:rPr>
        <w:t xml:space="preserve"> </w:t>
      </w:r>
      <w:r w:rsidR="00922021" w:rsidRPr="004D67EF">
        <w:rPr>
          <w:rFonts w:ascii="Times New Roman" w:eastAsia="Times New Roman" w:hAnsi="Times New Roman" w:cs="Times New Roman"/>
          <w:color w:val="000000"/>
        </w:rPr>
        <w:t>leveraging their relationships</w:t>
      </w:r>
      <w:r w:rsidR="000B596B" w:rsidRPr="004D67EF">
        <w:rPr>
          <w:rFonts w:ascii="Times New Roman" w:eastAsia="Times New Roman" w:hAnsi="Times New Roman" w:cs="Times New Roman"/>
          <w:color w:val="000000"/>
        </w:rPr>
        <w:t>;</w:t>
      </w:r>
      <w:r w:rsidR="001B27DB" w:rsidRPr="004D67EF">
        <w:rPr>
          <w:rFonts w:ascii="Times New Roman" w:eastAsia="Times New Roman" w:hAnsi="Times New Roman" w:cs="Times New Roman"/>
          <w:color w:val="000000"/>
        </w:rPr>
        <w:t xml:space="preserve"> </w:t>
      </w:r>
      <w:r w:rsidR="00922021" w:rsidRPr="004D67EF">
        <w:rPr>
          <w:rFonts w:ascii="Times New Roman" w:eastAsia="Times New Roman" w:hAnsi="Times New Roman" w:cs="Times New Roman"/>
          <w:color w:val="000000"/>
        </w:rPr>
        <w:t>offering</w:t>
      </w:r>
      <w:r w:rsidR="001B27DB" w:rsidRPr="004D67EF">
        <w:rPr>
          <w:rFonts w:ascii="Times New Roman" w:eastAsia="Times New Roman" w:hAnsi="Times New Roman" w:cs="Times New Roman"/>
          <w:color w:val="000000"/>
        </w:rPr>
        <w:t xml:space="preserve"> </w:t>
      </w:r>
      <w:r w:rsidR="00922021" w:rsidRPr="004D67EF">
        <w:rPr>
          <w:rFonts w:ascii="Times New Roman" w:eastAsia="Times New Roman" w:hAnsi="Times New Roman" w:cs="Times New Roman"/>
          <w:color w:val="000000"/>
        </w:rPr>
        <w:t>draft policies, contributing to</w:t>
      </w:r>
      <w:r w:rsidR="00B00F2A" w:rsidRPr="004D67EF">
        <w:rPr>
          <w:rFonts w:ascii="Times New Roman" w:eastAsia="Times New Roman" w:hAnsi="Times New Roman" w:cs="Times New Roman"/>
          <w:color w:val="000000"/>
        </w:rPr>
        <w:t xml:space="preserve"> election</w:t>
      </w:r>
      <w:r w:rsidR="00922021" w:rsidRPr="004D67EF">
        <w:rPr>
          <w:rFonts w:ascii="Times New Roman" w:eastAsia="Times New Roman" w:hAnsi="Times New Roman" w:cs="Times New Roman"/>
          <w:color w:val="000000"/>
        </w:rPr>
        <w:t xml:space="preserve"> campaign funds</w:t>
      </w:r>
      <w:r w:rsidR="000B596B" w:rsidRPr="004D67EF">
        <w:rPr>
          <w:rFonts w:ascii="Times New Roman" w:eastAsia="Times New Roman" w:hAnsi="Times New Roman" w:cs="Times New Roman"/>
          <w:color w:val="000000"/>
        </w:rPr>
        <w:t xml:space="preserve">, </w:t>
      </w:r>
      <w:r w:rsidR="00965FD7" w:rsidRPr="004D67EF">
        <w:rPr>
          <w:rFonts w:ascii="Times New Roman" w:eastAsia="Times New Roman" w:hAnsi="Times New Roman" w:cs="Times New Roman"/>
          <w:color w:val="000000"/>
        </w:rPr>
        <w:t xml:space="preserve">and </w:t>
      </w:r>
      <w:r w:rsidR="000B596B" w:rsidRPr="004D67EF">
        <w:rPr>
          <w:rFonts w:ascii="Times New Roman" w:eastAsia="Times New Roman" w:hAnsi="Times New Roman" w:cs="Times New Roman"/>
          <w:color w:val="000000"/>
        </w:rPr>
        <w:t xml:space="preserve">providing </w:t>
      </w:r>
      <w:r w:rsidR="001B27DB" w:rsidRPr="004D67EF">
        <w:rPr>
          <w:rFonts w:ascii="Times New Roman" w:eastAsia="Times New Roman" w:hAnsi="Times New Roman" w:cs="Times New Roman"/>
          <w:color w:val="000000"/>
        </w:rPr>
        <w:t xml:space="preserve">information </w:t>
      </w:r>
      <w:r w:rsidR="000B596B" w:rsidRPr="004D67EF">
        <w:rPr>
          <w:rFonts w:ascii="Times New Roman" w:eastAsia="Times New Roman" w:hAnsi="Times New Roman" w:cs="Times New Roman"/>
          <w:color w:val="000000"/>
        </w:rPr>
        <w:t xml:space="preserve">in their self-interest </w:t>
      </w:r>
      <w:r w:rsidR="001B27DB" w:rsidRPr="004D67EF">
        <w:rPr>
          <w:rFonts w:ascii="Times New Roman" w:eastAsia="Times New Roman" w:hAnsi="Times New Roman" w:cs="Times New Roman"/>
          <w:color w:val="000000"/>
        </w:rPr>
        <w:t>to officials</w:t>
      </w:r>
      <w:r w:rsidR="00B8250C" w:rsidRPr="004D67EF">
        <w:rPr>
          <w:rFonts w:ascii="Times New Roman" w:eastAsia="Times New Roman" w:hAnsi="Times New Roman" w:cs="Times New Roman"/>
          <w:color w:val="000000"/>
        </w:rPr>
        <w:t xml:space="preserve"> (Gilens &amp; Page, 2014).</w:t>
      </w:r>
      <w:r w:rsidR="00B8250C" w:rsidRPr="004D67EF">
        <w:rPr>
          <w:rFonts w:ascii="Times New Roman" w:eastAsia="Times New Roman" w:hAnsi="Times New Roman" w:cs="Times New Roman"/>
        </w:rPr>
        <w:t xml:space="preserve"> </w:t>
      </w:r>
      <w:r w:rsidR="001B27DB" w:rsidRPr="004D67EF">
        <w:rPr>
          <w:rFonts w:ascii="Times New Roman" w:eastAsia="Times New Roman" w:hAnsi="Times New Roman" w:cs="Times New Roman"/>
          <w:color w:val="000000"/>
        </w:rPr>
        <w:t xml:space="preserve"> </w:t>
      </w:r>
      <w:r w:rsidR="00B00F2A" w:rsidRPr="004D67EF">
        <w:rPr>
          <w:rFonts w:ascii="Times New Roman" w:eastAsia="Times New Roman" w:hAnsi="Times New Roman" w:cs="Times New Roman"/>
          <w:color w:val="000000"/>
        </w:rPr>
        <w:t>T</w:t>
      </w:r>
      <w:r w:rsidR="001B27DB" w:rsidRPr="004D67EF">
        <w:rPr>
          <w:rFonts w:ascii="Times New Roman" w:eastAsia="Times New Roman" w:hAnsi="Times New Roman" w:cs="Times New Roman"/>
          <w:color w:val="000000"/>
        </w:rPr>
        <w:t xml:space="preserve">he evidence clearly indicates that most </w:t>
      </w:r>
      <w:r w:rsidR="00B00F2A" w:rsidRPr="004D67EF">
        <w:rPr>
          <w:rFonts w:ascii="Times New Roman" w:eastAsia="Times New Roman" w:hAnsi="Times New Roman" w:cs="Times New Roman"/>
          <w:color w:val="000000"/>
        </w:rPr>
        <w:t>of the groups that fall into these mutually beneficial understandings</w:t>
      </w:r>
      <w:r w:rsidR="001B27DB" w:rsidRPr="004D67EF">
        <w:rPr>
          <w:rFonts w:ascii="Times New Roman" w:eastAsia="Times New Roman" w:hAnsi="Times New Roman" w:cs="Times New Roman"/>
          <w:color w:val="000000"/>
        </w:rPr>
        <w:t xml:space="preserve"> </w:t>
      </w:r>
      <w:r w:rsidR="00B00F2A" w:rsidRPr="004D67EF">
        <w:rPr>
          <w:rFonts w:ascii="Times New Roman" w:eastAsia="Times New Roman" w:hAnsi="Times New Roman" w:cs="Times New Roman"/>
          <w:color w:val="000000"/>
        </w:rPr>
        <w:t>have a significant advantage in influencing the behavior of policymakers. In the matter of gun control these group</w:t>
      </w:r>
      <w:r w:rsidR="00E520AF" w:rsidRPr="004D67EF">
        <w:rPr>
          <w:rFonts w:ascii="Times New Roman" w:eastAsia="Times New Roman" w:hAnsi="Times New Roman" w:cs="Times New Roman"/>
          <w:color w:val="000000"/>
        </w:rPr>
        <w:t>s</w:t>
      </w:r>
      <w:r w:rsidR="00B00F2A" w:rsidRPr="004D67EF">
        <w:rPr>
          <w:rFonts w:ascii="Times New Roman" w:eastAsia="Times New Roman" w:hAnsi="Times New Roman" w:cs="Times New Roman"/>
          <w:color w:val="000000"/>
        </w:rPr>
        <w:t xml:space="preserve"> have a more likely opportunity to shape a policymakers agenda than the general public. </w:t>
      </w:r>
      <w:r w:rsidR="00922021" w:rsidRPr="004D67EF">
        <w:rPr>
          <w:rFonts w:ascii="Times New Roman" w:eastAsia="Times New Roman" w:hAnsi="Times New Roman" w:cs="Times New Roman"/>
          <w:color w:val="000000"/>
        </w:rPr>
        <w:t xml:space="preserve"> </w:t>
      </w:r>
    </w:p>
    <w:p w14:paraId="49724319" w14:textId="0C6B0011" w:rsidR="003728E4" w:rsidRPr="004D67EF" w:rsidRDefault="00B00F2A"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As</w:t>
      </w:r>
      <w:r w:rsidR="00965FD7" w:rsidRPr="004D67EF">
        <w:rPr>
          <w:rFonts w:ascii="Times New Roman" w:eastAsia="Times New Roman" w:hAnsi="Times New Roman" w:cs="Times New Roman"/>
          <w:color w:val="000000"/>
        </w:rPr>
        <w:t xml:space="preserve"> United States </w:t>
      </w:r>
      <w:r w:rsidR="001F6275" w:rsidRPr="004D67EF">
        <w:rPr>
          <w:rFonts w:ascii="Times New Roman" w:eastAsia="Times New Roman" w:hAnsi="Times New Roman" w:cs="Times New Roman"/>
          <w:color w:val="000000"/>
        </w:rPr>
        <w:t xml:space="preserve">policymakers </w:t>
      </w:r>
      <w:r w:rsidRPr="004D67EF">
        <w:rPr>
          <w:rFonts w:ascii="Times New Roman" w:eastAsia="Times New Roman" w:hAnsi="Times New Roman" w:cs="Times New Roman"/>
          <w:color w:val="000000"/>
        </w:rPr>
        <w:t>ponder</w:t>
      </w:r>
      <w:r w:rsidR="001F6275"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how to respond</w:t>
      </w:r>
      <w:r w:rsidR="001F6275" w:rsidRPr="004D67EF">
        <w:rPr>
          <w:rFonts w:ascii="Times New Roman" w:eastAsia="Times New Roman" w:hAnsi="Times New Roman" w:cs="Times New Roman"/>
          <w:color w:val="000000"/>
        </w:rPr>
        <w:t xml:space="preserve"> to </w:t>
      </w:r>
      <w:r w:rsidR="00965FD7" w:rsidRPr="004D67EF">
        <w:rPr>
          <w:rFonts w:ascii="Times New Roman" w:eastAsia="Times New Roman" w:hAnsi="Times New Roman" w:cs="Times New Roman"/>
          <w:color w:val="000000"/>
        </w:rPr>
        <w:t>the latest</w:t>
      </w:r>
      <w:r w:rsidR="001F6275" w:rsidRPr="004D67EF">
        <w:rPr>
          <w:rFonts w:ascii="Times New Roman" w:eastAsia="Times New Roman" w:hAnsi="Times New Roman" w:cs="Times New Roman"/>
          <w:color w:val="000000"/>
        </w:rPr>
        <w:t xml:space="preserve"> </w:t>
      </w:r>
      <w:r w:rsidR="00965FD7" w:rsidRPr="004D67EF">
        <w:rPr>
          <w:rFonts w:ascii="Times New Roman" w:eastAsia="Times New Roman" w:hAnsi="Times New Roman" w:cs="Times New Roman"/>
          <w:color w:val="000000"/>
        </w:rPr>
        <w:t>gun</w:t>
      </w:r>
      <w:r w:rsidRPr="004D67EF">
        <w:rPr>
          <w:rFonts w:ascii="Times New Roman" w:eastAsia="Times New Roman" w:hAnsi="Times New Roman" w:cs="Times New Roman"/>
          <w:color w:val="000000"/>
        </w:rPr>
        <w:t xml:space="preserve"> tragedy</w:t>
      </w:r>
      <w:r w:rsidR="001F6275"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many</w:t>
      </w:r>
      <w:r w:rsidR="001F6275" w:rsidRPr="004D67EF">
        <w:rPr>
          <w:rFonts w:ascii="Times New Roman" w:eastAsia="Times New Roman" w:hAnsi="Times New Roman" w:cs="Times New Roman"/>
          <w:color w:val="000000"/>
        </w:rPr>
        <w:t xml:space="preserve"> revert to policy agendas for solutions. This begins to explain why policy implementation after mass </w:t>
      </w:r>
      <w:r w:rsidR="00965FD7" w:rsidRPr="004D67EF">
        <w:rPr>
          <w:rFonts w:ascii="Times New Roman" w:eastAsia="Times New Roman" w:hAnsi="Times New Roman" w:cs="Times New Roman"/>
          <w:color w:val="000000"/>
        </w:rPr>
        <w:t>murders</w:t>
      </w:r>
      <w:r w:rsidR="001F6275" w:rsidRPr="004D67EF">
        <w:rPr>
          <w:rFonts w:ascii="Times New Roman" w:eastAsia="Times New Roman" w:hAnsi="Times New Roman" w:cs="Times New Roman"/>
          <w:color w:val="000000"/>
        </w:rPr>
        <w:t xml:space="preserve"> in America is ineffective in addressing the repetition of violence that is predicated in communities across the </w:t>
      </w:r>
      <w:r w:rsidR="002B035B" w:rsidRPr="004D67EF">
        <w:rPr>
          <w:rFonts w:ascii="Times New Roman" w:eastAsia="Times New Roman" w:hAnsi="Times New Roman" w:cs="Times New Roman"/>
          <w:color w:val="000000"/>
        </w:rPr>
        <w:t>United States</w:t>
      </w:r>
      <w:r w:rsidR="00965FD7" w:rsidRPr="004D67EF">
        <w:rPr>
          <w:rFonts w:ascii="Times New Roman" w:eastAsia="Times New Roman" w:hAnsi="Times New Roman" w:cs="Times New Roman"/>
          <w:color w:val="000000"/>
        </w:rPr>
        <w:t>.</w:t>
      </w:r>
      <w:r w:rsidR="001F6275" w:rsidRPr="004D67EF">
        <w:rPr>
          <w:rFonts w:ascii="Times New Roman" w:eastAsia="Times New Roman" w:hAnsi="Times New Roman" w:cs="Times New Roman"/>
          <w:color w:val="000000"/>
        </w:rPr>
        <w:t xml:space="preserve"> Instead of examining the center</w:t>
      </w:r>
      <w:r w:rsidR="00D66964" w:rsidRPr="004D67EF">
        <w:rPr>
          <w:rFonts w:ascii="Times New Roman" w:eastAsia="Times New Roman" w:hAnsi="Times New Roman" w:cs="Times New Roman"/>
          <w:color w:val="000000"/>
        </w:rPr>
        <w:t xml:space="preserve"> of gravity,</w:t>
      </w:r>
      <w:r w:rsidR="001F6275" w:rsidRPr="004D67EF">
        <w:rPr>
          <w:rFonts w:ascii="Times New Roman" w:eastAsia="Times New Roman" w:hAnsi="Times New Roman" w:cs="Times New Roman"/>
          <w:color w:val="000000"/>
        </w:rPr>
        <w:t xml:space="preserve"> the instruments of mass shooting</w:t>
      </w:r>
      <w:r w:rsidR="00D66964" w:rsidRPr="004D67EF">
        <w:rPr>
          <w:rFonts w:ascii="Times New Roman" w:eastAsia="Times New Roman" w:hAnsi="Times New Roman" w:cs="Times New Roman"/>
          <w:color w:val="000000"/>
        </w:rPr>
        <w:t xml:space="preserve"> </w:t>
      </w:r>
      <w:r w:rsidR="001F6275" w:rsidRPr="004D67EF">
        <w:rPr>
          <w:rFonts w:ascii="Times New Roman" w:eastAsia="Times New Roman" w:hAnsi="Times New Roman" w:cs="Times New Roman"/>
          <w:color w:val="000000"/>
        </w:rPr>
        <w:t>and developing solutions</w:t>
      </w:r>
      <w:r w:rsidR="00D66964" w:rsidRPr="004D67EF">
        <w:rPr>
          <w:rFonts w:ascii="Times New Roman" w:eastAsia="Times New Roman" w:hAnsi="Times New Roman" w:cs="Times New Roman"/>
          <w:color w:val="000000"/>
        </w:rPr>
        <w:t xml:space="preserve"> that revolve around guns. P</w:t>
      </w:r>
      <w:r w:rsidR="001F6275" w:rsidRPr="004D67EF">
        <w:rPr>
          <w:rFonts w:ascii="Times New Roman" w:eastAsia="Times New Roman" w:hAnsi="Times New Roman" w:cs="Times New Roman"/>
          <w:color w:val="000000"/>
        </w:rPr>
        <w:t xml:space="preserve">olicymakers </w:t>
      </w:r>
      <w:r w:rsidR="001F6275" w:rsidRPr="004D67EF">
        <w:rPr>
          <w:rFonts w:ascii="Times New Roman" w:eastAsia="Times New Roman" w:hAnsi="Times New Roman" w:cs="Times New Roman"/>
          <w:color w:val="000000"/>
        </w:rPr>
        <w:lastRenderedPageBreak/>
        <w:t xml:space="preserve">use their agenda to </w:t>
      </w:r>
      <w:r w:rsidR="00D66964" w:rsidRPr="004D67EF">
        <w:rPr>
          <w:rFonts w:ascii="Times New Roman" w:eastAsia="Times New Roman" w:hAnsi="Times New Roman" w:cs="Times New Roman"/>
          <w:color w:val="000000"/>
        </w:rPr>
        <w:t>alleviate</w:t>
      </w:r>
      <w:r w:rsidR="001F6275" w:rsidRPr="004D67EF">
        <w:rPr>
          <w:rFonts w:ascii="Times New Roman" w:eastAsia="Times New Roman" w:hAnsi="Times New Roman" w:cs="Times New Roman"/>
          <w:color w:val="000000"/>
        </w:rPr>
        <w:t xml:space="preserve"> pressure of enacting policy that deals with instruments that cause the cycle of instability. The paltry actions of policymakers who are beholden to gun advocates, lobbyists, and special interest groups, make decisions based on beneficial relationships that leaves the public vulnerable to </w:t>
      </w:r>
      <w:r w:rsidR="00D66964" w:rsidRPr="004D67EF">
        <w:rPr>
          <w:rFonts w:ascii="Times New Roman" w:eastAsia="Times New Roman" w:hAnsi="Times New Roman" w:cs="Times New Roman"/>
          <w:color w:val="000000"/>
        </w:rPr>
        <w:t xml:space="preserve">a seemingly unstoppable cycle of </w:t>
      </w:r>
      <w:r w:rsidR="001F6275" w:rsidRPr="004D67EF">
        <w:rPr>
          <w:rFonts w:ascii="Times New Roman" w:eastAsia="Times New Roman" w:hAnsi="Times New Roman" w:cs="Times New Roman"/>
          <w:color w:val="000000"/>
        </w:rPr>
        <w:t xml:space="preserve">mass </w:t>
      </w:r>
      <w:r w:rsidR="00D66964" w:rsidRPr="004D67EF">
        <w:rPr>
          <w:rFonts w:ascii="Times New Roman" w:eastAsia="Times New Roman" w:hAnsi="Times New Roman" w:cs="Times New Roman"/>
          <w:color w:val="000000"/>
        </w:rPr>
        <w:t>murders</w:t>
      </w:r>
      <w:r w:rsidR="001F6275" w:rsidRPr="004D67EF">
        <w:rPr>
          <w:rFonts w:ascii="Times New Roman" w:eastAsia="Times New Roman" w:hAnsi="Times New Roman" w:cs="Times New Roman"/>
          <w:color w:val="000000"/>
        </w:rPr>
        <w:t>.</w:t>
      </w:r>
    </w:p>
    <w:p w14:paraId="36595C4D" w14:textId="11013ACC" w:rsidR="003728E4" w:rsidRPr="004D67EF" w:rsidRDefault="001F6275" w:rsidP="00E520AF">
      <w:pPr>
        <w:spacing w:line="480" w:lineRule="auto"/>
        <w:ind w:firstLine="720"/>
        <w:rPr>
          <w:rFonts w:ascii="Times New Roman" w:eastAsia="Times New Roman" w:hAnsi="Times New Roman" w:cs="Times New Roman"/>
        </w:rPr>
      </w:pPr>
      <w:r w:rsidRPr="004D67EF">
        <w:rPr>
          <w:rFonts w:ascii="Times New Roman" w:eastAsia="Times New Roman" w:hAnsi="Times New Roman" w:cs="Times New Roman"/>
          <w:color w:val="000000"/>
        </w:rPr>
        <w:t>In 2014, 91% of Americans who were polled recommended minor restrictions on gun ownerships following the mass shooting at Sandy Hook in 2012.</w:t>
      </w:r>
      <w:r w:rsidR="00440C19" w:rsidRPr="004D67EF">
        <w:rPr>
          <w:rFonts w:ascii="Times New Roman" w:hAnsi="Times New Roman" w:cs="Times New Roman"/>
        </w:rPr>
        <w:t xml:space="preserve"> (Cole, 2018)</w:t>
      </w:r>
      <w:r w:rsidRPr="004D67EF">
        <w:rPr>
          <w:rFonts w:ascii="Times New Roman" w:eastAsia="Times New Roman" w:hAnsi="Times New Roman" w:cs="Times New Roman"/>
          <w:color w:val="000000"/>
        </w:rPr>
        <w:t xml:space="preserve"> A number of bills and regulations were proposed from the addition of child safety locks to the banning of the sale of firearms and measures to reduce access to firearms. These policy reforms were reactionary according to the </w:t>
      </w:r>
      <w:r w:rsidR="00284CE1" w:rsidRPr="004D67EF">
        <w:rPr>
          <w:rFonts w:ascii="Times New Roman" w:eastAsia="Times New Roman" w:hAnsi="Times New Roman" w:cs="Times New Roman"/>
          <w:color w:val="000000"/>
        </w:rPr>
        <w:t>punctuated equilibrium theory</w:t>
      </w:r>
      <w:r w:rsidRPr="004D67EF">
        <w:rPr>
          <w:rFonts w:ascii="Times New Roman" w:eastAsia="Times New Roman" w:hAnsi="Times New Roman" w:cs="Times New Roman"/>
          <w:color w:val="000000"/>
        </w:rPr>
        <w:t xml:space="preserve"> bypassing  policymakers' agendas in the aftermath of Columbine. However, timing </w:t>
      </w:r>
      <w:r w:rsidR="00D66964" w:rsidRPr="004D67EF">
        <w:rPr>
          <w:rFonts w:ascii="Times New Roman" w:eastAsia="Times New Roman" w:hAnsi="Times New Roman" w:cs="Times New Roman"/>
          <w:color w:val="000000"/>
        </w:rPr>
        <w:t>was</w:t>
      </w:r>
      <w:r w:rsidRPr="004D67EF">
        <w:rPr>
          <w:rFonts w:ascii="Times New Roman" w:eastAsia="Times New Roman" w:hAnsi="Times New Roman" w:cs="Times New Roman"/>
          <w:color w:val="000000"/>
        </w:rPr>
        <w:t xml:space="preserve"> a major factor in determining when or if any of the policies </w:t>
      </w:r>
      <w:r w:rsidR="00D66964" w:rsidRPr="004D67EF">
        <w:rPr>
          <w:rFonts w:ascii="Times New Roman" w:eastAsia="Times New Roman" w:hAnsi="Times New Roman" w:cs="Times New Roman"/>
          <w:color w:val="000000"/>
        </w:rPr>
        <w:t>were</w:t>
      </w:r>
      <w:r w:rsidRPr="004D67EF">
        <w:rPr>
          <w:rFonts w:ascii="Times New Roman" w:eastAsia="Times New Roman" w:hAnsi="Times New Roman" w:cs="Times New Roman"/>
          <w:color w:val="000000"/>
        </w:rPr>
        <w:t xml:space="preserve"> moved to the national agenda (Freiberg, 2014). According to John Kingdon, policy actions </w:t>
      </w:r>
      <w:r w:rsidR="00440C19" w:rsidRPr="004D67EF">
        <w:rPr>
          <w:rFonts w:ascii="Times New Roman" w:eastAsia="Times New Roman" w:hAnsi="Times New Roman" w:cs="Times New Roman"/>
          <w:color w:val="000000"/>
        </w:rPr>
        <w:t xml:space="preserve">as they relate to gun control </w:t>
      </w:r>
      <w:r w:rsidRPr="004D67EF">
        <w:rPr>
          <w:rFonts w:ascii="Times New Roman" w:eastAsia="Times New Roman" w:hAnsi="Times New Roman" w:cs="Times New Roman"/>
          <w:color w:val="000000"/>
        </w:rPr>
        <w:t xml:space="preserve">typically occur during four </w:t>
      </w:r>
      <w:r w:rsidR="00440C19" w:rsidRPr="004D67EF">
        <w:rPr>
          <w:rFonts w:ascii="Times New Roman" w:eastAsia="Times New Roman" w:hAnsi="Times New Roman" w:cs="Times New Roman"/>
          <w:color w:val="000000"/>
        </w:rPr>
        <w:t xml:space="preserve">periods of time defined as </w:t>
      </w:r>
      <w:r w:rsidRPr="004D67EF">
        <w:rPr>
          <w:rFonts w:ascii="Times New Roman" w:eastAsia="Times New Roman" w:hAnsi="Times New Roman" w:cs="Times New Roman"/>
          <w:color w:val="000000"/>
        </w:rPr>
        <w:t xml:space="preserve">policy windows. The first is outlined as </w:t>
      </w:r>
      <w:r w:rsidR="00E520AF" w:rsidRPr="004D67EF">
        <w:rPr>
          <w:rFonts w:ascii="Times New Roman" w:eastAsia="Times New Roman" w:hAnsi="Times New Roman" w:cs="Times New Roman"/>
          <w:color w:val="000000"/>
        </w:rPr>
        <w:t xml:space="preserve">a </w:t>
      </w:r>
      <w:r w:rsidRPr="004D67EF">
        <w:rPr>
          <w:rFonts w:ascii="Times New Roman" w:eastAsia="Times New Roman" w:hAnsi="Times New Roman" w:cs="Times New Roman"/>
          <w:color w:val="000000"/>
        </w:rPr>
        <w:t xml:space="preserve">procedural events </w:t>
      </w:r>
      <w:r w:rsidR="00440C19" w:rsidRPr="004D67EF">
        <w:rPr>
          <w:rFonts w:ascii="Times New Roman" w:eastAsia="Times New Roman" w:hAnsi="Times New Roman" w:cs="Times New Roman"/>
          <w:color w:val="000000"/>
        </w:rPr>
        <w:t>window</w:t>
      </w:r>
      <w:r w:rsidRPr="004D67EF">
        <w:rPr>
          <w:rFonts w:ascii="Times New Roman" w:eastAsia="Times New Roman" w:hAnsi="Times New Roman" w:cs="Times New Roman"/>
          <w:color w:val="000000"/>
        </w:rPr>
        <w:t xml:space="preserve">(1995). The best example of this is when a new administration supplants the outgoing administration. The new administration brings different ideas and reprioritize issues and agendas.  President George W Bush’s administration remapped the presidential agenda on gun control. President Bush and the </w:t>
      </w:r>
      <w:r w:rsidR="00D66964" w:rsidRPr="004D67EF">
        <w:rPr>
          <w:rFonts w:ascii="Times New Roman" w:eastAsia="Times New Roman" w:hAnsi="Times New Roman" w:cs="Times New Roman"/>
          <w:color w:val="000000"/>
        </w:rPr>
        <w:t>R</w:t>
      </w:r>
      <w:r w:rsidRPr="004D67EF">
        <w:rPr>
          <w:rFonts w:ascii="Times New Roman" w:eastAsia="Times New Roman" w:hAnsi="Times New Roman" w:cs="Times New Roman"/>
          <w:color w:val="000000"/>
        </w:rPr>
        <w:t>epublican lead Senate allowed the automatic weapons ban enacted under President Bill Clinton to expire. Allowing the expiration of the ban was a rejection of President Clinton’s administration’s reaction to the mass murders in Columbine, Colorado. The action</w:t>
      </w:r>
      <w:r w:rsidR="00C11719" w:rsidRPr="004D67EF">
        <w:rPr>
          <w:rFonts w:ascii="Times New Roman" w:eastAsia="Times New Roman" w:hAnsi="Times New Roman" w:cs="Times New Roman"/>
          <w:color w:val="000000"/>
        </w:rPr>
        <w:t>s</w:t>
      </w:r>
      <w:r w:rsidRPr="004D67EF">
        <w:rPr>
          <w:rFonts w:ascii="Times New Roman" w:eastAsia="Times New Roman" w:hAnsi="Times New Roman" w:cs="Times New Roman"/>
          <w:color w:val="000000"/>
        </w:rPr>
        <w:t xml:space="preserve"> of President Clinton’s administration </w:t>
      </w:r>
      <w:r w:rsidR="00440C19" w:rsidRPr="004D67EF">
        <w:rPr>
          <w:rFonts w:ascii="Times New Roman" w:eastAsia="Times New Roman" w:hAnsi="Times New Roman" w:cs="Times New Roman"/>
          <w:color w:val="000000"/>
        </w:rPr>
        <w:t xml:space="preserve">were aligned with </w:t>
      </w:r>
      <w:r w:rsidRPr="004D67EF">
        <w:rPr>
          <w:rFonts w:ascii="Times New Roman" w:eastAsia="Times New Roman" w:hAnsi="Times New Roman" w:cs="Times New Roman"/>
          <w:color w:val="000000"/>
        </w:rPr>
        <w:t xml:space="preserve">the </w:t>
      </w:r>
      <w:r w:rsidR="00284CE1" w:rsidRPr="004D67EF">
        <w:rPr>
          <w:rFonts w:ascii="Times New Roman" w:eastAsia="Times New Roman" w:hAnsi="Times New Roman" w:cs="Times New Roman"/>
          <w:color w:val="000000"/>
        </w:rPr>
        <w:t>punctuated equilibrium theory</w:t>
      </w:r>
      <w:r w:rsidRPr="004D67EF">
        <w:rPr>
          <w:rFonts w:ascii="Times New Roman" w:eastAsia="Times New Roman" w:hAnsi="Times New Roman" w:cs="Times New Roman"/>
          <w:color w:val="000000"/>
        </w:rPr>
        <w:t xml:space="preserve">, and </w:t>
      </w:r>
      <w:r w:rsidR="00D66964" w:rsidRPr="004D67EF">
        <w:rPr>
          <w:rFonts w:ascii="Times New Roman" w:eastAsia="Times New Roman" w:hAnsi="Times New Roman" w:cs="Times New Roman"/>
          <w:color w:val="000000"/>
        </w:rPr>
        <w:t xml:space="preserve">even though it was enacted </w:t>
      </w:r>
      <w:r w:rsidRPr="004D67EF">
        <w:rPr>
          <w:rFonts w:ascii="Times New Roman" w:eastAsia="Times New Roman" w:hAnsi="Times New Roman" w:cs="Times New Roman"/>
          <w:color w:val="000000"/>
        </w:rPr>
        <w:t>through executive order</w:t>
      </w:r>
      <w:r w:rsidR="00D66964" w:rsidRPr="004D67EF">
        <w:rPr>
          <w:rFonts w:ascii="Times New Roman" w:eastAsia="Times New Roman" w:hAnsi="Times New Roman" w:cs="Times New Roman"/>
          <w:color w:val="000000"/>
        </w:rPr>
        <w:t>, it banned</w:t>
      </w:r>
      <w:r w:rsidRPr="004D67EF">
        <w:rPr>
          <w:rFonts w:ascii="Times New Roman" w:eastAsia="Times New Roman" w:hAnsi="Times New Roman" w:cs="Times New Roman"/>
          <w:color w:val="000000"/>
        </w:rPr>
        <w:t xml:space="preserve"> automatic weapons. This represents the second window for policy development called the random problem window.</w:t>
      </w:r>
    </w:p>
    <w:p w14:paraId="324B97B1" w14:textId="55018B50" w:rsidR="003728E4" w:rsidRPr="004D67EF" w:rsidRDefault="001F6275"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lastRenderedPageBreak/>
        <w:t xml:space="preserve">The third window as described by Kingdon is the discretionary window. This occurs when those within political circles forge beneficial partnerships.  When it comes time to vote on legislation, the alliances are able to leverage values or platforms (1995) First, the Bush Administration used the procedural window to implement their agenda and not only let the Clinton era executive order expire.  Then utilizing a discretionary window, emplaced two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Supreme Court Judges that ruled in favor of gun advocates in District of Columbia v. Heller, which overturned a 25-year gun handgun ban in the District of Columbia and McDonald v. Chicago, that found a citywide gun ban to be unconstitutional</w:t>
      </w:r>
      <w:r w:rsidR="00F84D6B" w:rsidRPr="004D67EF">
        <w:rPr>
          <w:rFonts w:ascii="Times New Roman" w:eastAsia="Times New Roman" w:hAnsi="Times New Roman" w:cs="Times New Roman"/>
          <w:color w:val="000000"/>
        </w:rPr>
        <w:t xml:space="preserve"> (</w:t>
      </w:r>
      <w:r w:rsidR="00F84D6B" w:rsidRPr="004D67EF">
        <w:rPr>
          <w:rFonts w:ascii="Times New Roman" w:eastAsia="Times New Roman" w:hAnsi="Times New Roman" w:cs="Times New Roman"/>
        </w:rPr>
        <w:t xml:space="preserve">Garrett, 2020). </w:t>
      </w:r>
      <w:r w:rsidRPr="004D67EF">
        <w:rPr>
          <w:rFonts w:ascii="Times New Roman" w:eastAsia="Times New Roman" w:hAnsi="Times New Roman" w:cs="Times New Roman"/>
          <w:color w:val="000000"/>
        </w:rPr>
        <w:t>These actions nullified local and state rights in regard to gun bans and established a precedent for gun advocacy. Tracey Freiberg emphasizes this point stating, “when the actors have the ability to influence policy through well-defined values, the policy outcomes are easy to predict, and the timing is easier to plan” (2014</w:t>
      </w:r>
      <w:r w:rsidR="00D66964" w:rsidRPr="004D67EF">
        <w:rPr>
          <w:rFonts w:ascii="Times New Roman" w:eastAsia="Times New Roman" w:hAnsi="Times New Roman" w:cs="Times New Roman"/>
          <w:color w:val="000000"/>
        </w:rPr>
        <w:t xml:space="preserve"> para. 3</w:t>
      </w:r>
      <w:r w:rsidRPr="004D67EF">
        <w:rPr>
          <w:rFonts w:ascii="Times New Roman" w:eastAsia="Times New Roman" w:hAnsi="Times New Roman" w:cs="Times New Roman"/>
          <w:color w:val="000000"/>
        </w:rPr>
        <w:t xml:space="preserve">). The forth policy window is called the spillover problem window.  For example, the gun control issue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continues to be a lightning rod for most Americans, and how to stop mass murders remains an open issue. It is the subsequent issues like the economics of the gun industry,  the effectiveness of trigger locks or the role mental health plays in curbing gun violence.  Each issue if addressed adequately could lead to measures that could offset the likeness of mass murders. This approach is favored by the current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xml:space="preserve"> President’s Administration.  In 2019, there were 31 mass murders in the </w:t>
      </w:r>
      <w:r w:rsidR="002B035B" w:rsidRPr="004D67EF">
        <w:rPr>
          <w:rFonts w:ascii="Times New Roman" w:eastAsia="Times New Roman" w:hAnsi="Times New Roman" w:cs="Times New Roman"/>
          <w:color w:val="000000"/>
        </w:rPr>
        <w:t>United States</w:t>
      </w:r>
      <w:r w:rsidRPr="004D67EF">
        <w:rPr>
          <w:rFonts w:ascii="Times New Roman" w:eastAsia="Times New Roman" w:hAnsi="Times New Roman" w:cs="Times New Roman"/>
          <w:color w:val="000000"/>
        </w:rPr>
        <w:t>, the current presidential administration has focused on supplementing the existing National Instant Criminal background Check System and banned bump stock devices</w:t>
      </w:r>
      <w:r w:rsidR="00FB0B4E" w:rsidRPr="004D67EF">
        <w:rPr>
          <w:rFonts w:ascii="Times New Roman" w:eastAsia="Times New Roman" w:hAnsi="Times New Roman" w:cs="Times New Roman"/>
        </w:rPr>
        <w:t xml:space="preserve"> (Robertson, et. al., 2019)</w:t>
      </w:r>
    </w:p>
    <w:p w14:paraId="6638BB78" w14:textId="2990B6EA" w:rsidR="00440C19" w:rsidRPr="004D67EF" w:rsidRDefault="003728E4"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 xml:space="preserve">Agenda setting is an important aspect of the policy process but given the four windows as described by Kingdon, </w:t>
      </w:r>
      <w:r w:rsidR="009B1A18" w:rsidRPr="004D67EF">
        <w:rPr>
          <w:rFonts w:ascii="Times New Roman" w:eastAsia="Times New Roman" w:hAnsi="Times New Roman" w:cs="Times New Roman"/>
          <w:color w:val="000000"/>
        </w:rPr>
        <w:t>the</w:t>
      </w:r>
      <w:r w:rsidRPr="004D67EF">
        <w:rPr>
          <w:rFonts w:ascii="Times New Roman" w:eastAsia="Times New Roman" w:hAnsi="Times New Roman" w:cs="Times New Roman"/>
          <w:color w:val="000000"/>
        </w:rPr>
        <w:t xml:space="preserve"> process for creating policy can quickly become politicized. The </w:t>
      </w:r>
      <w:r w:rsidR="00440C19" w:rsidRPr="004D67EF">
        <w:rPr>
          <w:rFonts w:ascii="Times New Roman" w:eastAsia="Times New Roman" w:hAnsi="Times New Roman" w:cs="Times New Roman"/>
          <w:color w:val="000000"/>
        </w:rPr>
        <w:lastRenderedPageBreak/>
        <w:t>procedural events window, discretionary window, and the spillover problem window each exhibit elements of biased pluralism</w:t>
      </w:r>
      <w:r w:rsidR="009B1A18" w:rsidRPr="004D67EF">
        <w:rPr>
          <w:rFonts w:ascii="Times New Roman" w:eastAsia="Times New Roman" w:hAnsi="Times New Roman" w:cs="Times New Roman"/>
          <w:color w:val="000000"/>
        </w:rPr>
        <w:t>. The chaos that precedes the period when the random problem window in effect illustrates the best indication for new and substantial policy implementation.</w:t>
      </w:r>
    </w:p>
    <w:p w14:paraId="720E97F7" w14:textId="7FEE39CE" w:rsidR="0077163B" w:rsidRPr="004D67EF" w:rsidRDefault="002F5651"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Further</w:t>
      </w:r>
      <w:r w:rsidR="00C800EF" w:rsidRPr="004D67EF">
        <w:rPr>
          <w:rFonts w:ascii="Times New Roman" w:eastAsia="Times New Roman" w:hAnsi="Times New Roman" w:cs="Times New Roman"/>
          <w:color w:val="000000"/>
        </w:rPr>
        <w:t>more,</w:t>
      </w:r>
      <w:r w:rsidRPr="004D67EF">
        <w:rPr>
          <w:rFonts w:ascii="Times New Roman" w:eastAsia="Times New Roman" w:hAnsi="Times New Roman" w:cs="Times New Roman"/>
          <w:color w:val="000000"/>
        </w:rPr>
        <w:t xml:space="preserve"> examining biased pluralism and the effects of agenda setting, the concentration of special interest groups and associations take center stage in the conversation on gun policy in America.  The National Rifle Association has been instrumental in the suppression of the majority of the public’s ideal</w:t>
      </w:r>
      <w:r w:rsidR="00C800EF" w:rsidRPr="004D67EF">
        <w:rPr>
          <w:rFonts w:ascii="Times New Roman" w:eastAsia="Times New Roman" w:hAnsi="Times New Roman" w:cs="Times New Roman"/>
          <w:color w:val="000000"/>
        </w:rPr>
        <w:t>s</w:t>
      </w:r>
      <w:r w:rsidRPr="004D67EF">
        <w:rPr>
          <w:rFonts w:ascii="Times New Roman" w:eastAsia="Times New Roman" w:hAnsi="Times New Roman" w:cs="Times New Roman"/>
          <w:color w:val="000000"/>
        </w:rPr>
        <w:t xml:space="preserve"> on gun control.  </w:t>
      </w:r>
      <w:r w:rsidR="00C800EF" w:rsidRPr="004D67EF">
        <w:rPr>
          <w:rFonts w:ascii="Times New Roman" w:eastAsia="Times New Roman" w:hAnsi="Times New Roman" w:cs="Times New Roman"/>
          <w:color w:val="000000"/>
        </w:rPr>
        <w:t>T</w:t>
      </w:r>
      <w:r w:rsidRPr="004D67EF">
        <w:rPr>
          <w:rFonts w:ascii="Times New Roman" w:eastAsia="Times New Roman" w:hAnsi="Times New Roman" w:cs="Times New Roman"/>
          <w:color w:val="000000"/>
        </w:rPr>
        <w:t xml:space="preserve">he </w:t>
      </w:r>
      <w:r w:rsidR="00C800EF" w:rsidRPr="004D67EF">
        <w:rPr>
          <w:rFonts w:ascii="Times New Roman" w:eastAsia="Times New Roman" w:hAnsi="Times New Roman" w:cs="Times New Roman"/>
          <w:color w:val="000000"/>
        </w:rPr>
        <w:t xml:space="preserve">National Rifle Association </w:t>
      </w:r>
      <w:r w:rsidRPr="004D67EF">
        <w:rPr>
          <w:rFonts w:ascii="Times New Roman" w:eastAsia="Times New Roman" w:hAnsi="Times New Roman" w:cs="Times New Roman"/>
          <w:color w:val="000000"/>
        </w:rPr>
        <w:t>has successfully diverted attention from the issue of gun</w:t>
      </w:r>
      <w:r w:rsidR="00135AC5" w:rsidRPr="004D67EF">
        <w:rPr>
          <w:rFonts w:ascii="Times New Roman" w:eastAsia="Times New Roman" w:hAnsi="Times New Roman" w:cs="Times New Roman"/>
          <w:color w:val="000000"/>
        </w:rPr>
        <w:t xml:space="preserve">s and mass murders </w:t>
      </w:r>
      <w:r w:rsidRPr="004D67EF">
        <w:rPr>
          <w:rFonts w:ascii="Times New Roman" w:eastAsia="Times New Roman" w:hAnsi="Times New Roman" w:cs="Times New Roman"/>
          <w:color w:val="000000"/>
        </w:rPr>
        <w:t xml:space="preserve">to spillover </w:t>
      </w:r>
      <w:r w:rsidR="00135AC5" w:rsidRPr="004D67EF">
        <w:rPr>
          <w:rFonts w:ascii="Times New Roman" w:eastAsia="Times New Roman" w:hAnsi="Times New Roman" w:cs="Times New Roman"/>
          <w:color w:val="000000"/>
        </w:rPr>
        <w:t xml:space="preserve">issues that due to the beneficial relationship with policymakers inundate their agenda with </w:t>
      </w:r>
      <w:r w:rsidR="00C800EF" w:rsidRPr="004D67EF">
        <w:rPr>
          <w:rFonts w:ascii="Times New Roman" w:eastAsia="Times New Roman" w:hAnsi="Times New Roman" w:cs="Times New Roman"/>
          <w:color w:val="000000"/>
        </w:rPr>
        <w:t>societal issues</w:t>
      </w:r>
      <w:r w:rsidRPr="004D67EF">
        <w:rPr>
          <w:rFonts w:ascii="Times New Roman" w:eastAsia="Times New Roman" w:hAnsi="Times New Roman" w:cs="Times New Roman"/>
          <w:color w:val="000000"/>
        </w:rPr>
        <w:t>.</w:t>
      </w:r>
      <w:r w:rsidR="00135AC5" w:rsidRPr="004D67EF">
        <w:rPr>
          <w:rFonts w:ascii="Times New Roman" w:eastAsia="Times New Roman" w:hAnsi="Times New Roman" w:cs="Times New Roman"/>
          <w:color w:val="000000"/>
        </w:rPr>
        <w:t xml:space="preserve">  The </w:t>
      </w:r>
      <w:r w:rsidR="00C800EF" w:rsidRPr="004D67EF">
        <w:rPr>
          <w:rFonts w:ascii="Times New Roman" w:eastAsia="Times New Roman" w:hAnsi="Times New Roman" w:cs="Times New Roman"/>
          <w:color w:val="000000"/>
        </w:rPr>
        <w:t xml:space="preserve">National Rifle Association </w:t>
      </w:r>
      <w:r w:rsidR="00135AC5" w:rsidRPr="004D67EF">
        <w:rPr>
          <w:rFonts w:ascii="Times New Roman" w:eastAsia="Times New Roman" w:hAnsi="Times New Roman" w:cs="Times New Roman"/>
          <w:color w:val="000000"/>
        </w:rPr>
        <w:t xml:space="preserve">strategy is the discouragement of policymakers to provide solutions based on the </w:t>
      </w:r>
      <w:r w:rsidR="00284CE1" w:rsidRPr="004D67EF">
        <w:rPr>
          <w:rFonts w:ascii="Times New Roman" w:eastAsia="Times New Roman" w:hAnsi="Times New Roman" w:cs="Times New Roman"/>
          <w:color w:val="000000"/>
        </w:rPr>
        <w:t>punctuated equilibrium theory</w:t>
      </w:r>
      <w:r w:rsidR="00135AC5" w:rsidRPr="004D67EF">
        <w:rPr>
          <w:rFonts w:ascii="Times New Roman" w:eastAsia="Times New Roman" w:hAnsi="Times New Roman" w:cs="Times New Roman"/>
          <w:color w:val="000000"/>
        </w:rPr>
        <w:t>, which would lead to observation over</w:t>
      </w:r>
      <w:r w:rsidR="00C800EF" w:rsidRPr="004D67EF">
        <w:rPr>
          <w:rFonts w:ascii="Times New Roman" w:eastAsia="Times New Roman" w:hAnsi="Times New Roman" w:cs="Times New Roman"/>
          <w:color w:val="000000"/>
        </w:rPr>
        <w:t xml:space="preserve"> </w:t>
      </w:r>
      <w:r w:rsidR="00135AC5" w:rsidRPr="004D67EF">
        <w:rPr>
          <w:rFonts w:ascii="Times New Roman" w:eastAsia="Times New Roman" w:hAnsi="Times New Roman" w:cs="Times New Roman"/>
          <w:color w:val="000000"/>
        </w:rPr>
        <w:t>time on the implementation or modification of existing laws</w:t>
      </w:r>
      <w:r w:rsidR="00605FEC" w:rsidRPr="004D67EF">
        <w:rPr>
          <w:rFonts w:ascii="Times New Roman" w:eastAsia="Times New Roman" w:hAnsi="Times New Roman" w:cs="Times New Roman"/>
          <w:color w:val="000000"/>
        </w:rPr>
        <w:t xml:space="preserve"> (</w:t>
      </w:r>
      <w:r w:rsidR="00605FEC" w:rsidRPr="004D67EF">
        <w:rPr>
          <w:rFonts w:ascii="Times New Roman" w:hAnsi="Times New Roman" w:cs="Times New Roman"/>
        </w:rPr>
        <w:t xml:space="preserve">Vizzard, 1995). </w:t>
      </w:r>
      <w:r w:rsidR="00135AC5" w:rsidRPr="004D67EF">
        <w:rPr>
          <w:rFonts w:ascii="Times New Roman" w:eastAsia="Times New Roman" w:hAnsi="Times New Roman" w:cs="Times New Roman"/>
          <w:color w:val="000000"/>
        </w:rPr>
        <w:t xml:space="preserve"> </w:t>
      </w:r>
    </w:p>
    <w:p w14:paraId="13123BA6" w14:textId="712C856D" w:rsidR="00EA6CEB" w:rsidRPr="004D67EF" w:rsidRDefault="00673A73"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Gun advoca</w:t>
      </w:r>
      <w:r w:rsidR="0077163B" w:rsidRPr="004D67EF">
        <w:rPr>
          <w:rFonts w:ascii="Times New Roman" w:eastAsia="Times New Roman" w:hAnsi="Times New Roman" w:cs="Times New Roman"/>
          <w:color w:val="000000"/>
        </w:rPr>
        <w:t>cy</w:t>
      </w:r>
      <w:r w:rsidRPr="004D67EF">
        <w:rPr>
          <w:rFonts w:ascii="Times New Roman" w:eastAsia="Times New Roman" w:hAnsi="Times New Roman" w:cs="Times New Roman"/>
          <w:color w:val="000000"/>
        </w:rPr>
        <w:t xml:space="preserve"> groups </w:t>
      </w:r>
      <w:r w:rsidR="00C800EF" w:rsidRPr="004D67EF">
        <w:rPr>
          <w:rFonts w:ascii="Times New Roman" w:eastAsia="Times New Roman" w:hAnsi="Times New Roman" w:cs="Times New Roman"/>
          <w:color w:val="000000"/>
        </w:rPr>
        <w:t>have done well in</w:t>
      </w:r>
      <w:r w:rsidRPr="004D67EF">
        <w:rPr>
          <w:rFonts w:ascii="Times New Roman" w:eastAsia="Times New Roman" w:hAnsi="Times New Roman" w:cs="Times New Roman"/>
          <w:color w:val="000000"/>
        </w:rPr>
        <w:t xml:space="preserve"> prevent</w:t>
      </w:r>
      <w:r w:rsidR="00C800EF" w:rsidRPr="004D67EF">
        <w:rPr>
          <w:rFonts w:ascii="Times New Roman" w:eastAsia="Times New Roman" w:hAnsi="Times New Roman" w:cs="Times New Roman"/>
          <w:color w:val="000000"/>
        </w:rPr>
        <w:t>ing</w:t>
      </w:r>
      <w:r w:rsidRPr="004D67EF">
        <w:rPr>
          <w:rFonts w:ascii="Times New Roman" w:eastAsia="Times New Roman" w:hAnsi="Times New Roman" w:cs="Times New Roman"/>
          <w:color w:val="000000"/>
        </w:rPr>
        <w:t xml:space="preserve"> this policy framework from being the primary course of action</w:t>
      </w:r>
      <w:r w:rsidR="00C800EF" w:rsidRPr="004D67EF">
        <w:rPr>
          <w:rFonts w:ascii="Times New Roman" w:eastAsia="Times New Roman" w:hAnsi="Times New Roman" w:cs="Times New Roman"/>
          <w:color w:val="000000"/>
        </w:rPr>
        <w:t xml:space="preserve"> for policymakers</w:t>
      </w:r>
      <w:r w:rsidRPr="004D67EF">
        <w:rPr>
          <w:rFonts w:ascii="Times New Roman" w:eastAsia="Times New Roman" w:hAnsi="Times New Roman" w:cs="Times New Roman"/>
          <w:color w:val="000000"/>
        </w:rPr>
        <w:t xml:space="preserve">.  </w:t>
      </w:r>
      <w:r w:rsidR="0077163B" w:rsidRPr="004D67EF">
        <w:rPr>
          <w:rFonts w:ascii="Times New Roman" w:eastAsia="Times New Roman" w:hAnsi="Times New Roman" w:cs="Times New Roman"/>
          <w:color w:val="000000"/>
        </w:rPr>
        <w:t>As an alternative</w:t>
      </w:r>
      <w:r w:rsidRPr="004D67EF">
        <w:rPr>
          <w:rFonts w:ascii="Times New Roman" w:eastAsia="Times New Roman" w:hAnsi="Times New Roman" w:cs="Times New Roman"/>
          <w:color w:val="000000"/>
        </w:rPr>
        <w:t xml:space="preserve"> these groups frame the gun control conversation around illegal gun activity</w:t>
      </w:r>
      <w:r w:rsidR="0077163B" w:rsidRPr="004D67EF">
        <w:rPr>
          <w:rFonts w:ascii="Times New Roman" w:eastAsia="Times New Roman" w:hAnsi="Times New Roman" w:cs="Times New Roman"/>
          <w:color w:val="000000"/>
        </w:rPr>
        <w:t xml:space="preserve">.  They promote and sponsor public information </w:t>
      </w:r>
      <w:r w:rsidRPr="004D67EF">
        <w:rPr>
          <w:rFonts w:ascii="Times New Roman" w:eastAsia="Times New Roman" w:hAnsi="Times New Roman" w:cs="Times New Roman"/>
          <w:color w:val="000000"/>
        </w:rPr>
        <w:t>campaigns that highlight crime in urban areas and propagate</w:t>
      </w:r>
      <w:r w:rsidR="0077163B" w:rsidRPr="004D67EF">
        <w:rPr>
          <w:rFonts w:ascii="Times New Roman" w:eastAsia="Times New Roman" w:hAnsi="Times New Roman" w:cs="Times New Roman"/>
          <w:color w:val="000000"/>
        </w:rPr>
        <w:t xml:space="preserve"> this idea through the media. </w:t>
      </w:r>
      <w:r w:rsidR="00985CA7" w:rsidRPr="004D67EF">
        <w:rPr>
          <w:rFonts w:ascii="Times New Roman" w:eastAsia="Times New Roman" w:hAnsi="Times New Roman" w:cs="Times New Roman"/>
          <w:color w:val="000000"/>
        </w:rPr>
        <w:t>Roughly a week a</w:t>
      </w:r>
      <w:r w:rsidR="0077163B" w:rsidRPr="004D67EF">
        <w:rPr>
          <w:rFonts w:ascii="Times New Roman" w:eastAsia="Times New Roman" w:hAnsi="Times New Roman" w:cs="Times New Roman"/>
          <w:color w:val="000000"/>
        </w:rPr>
        <w:t>fter the mass murder</w:t>
      </w:r>
      <w:r w:rsidR="00985CA7" w:rsidRPr="004D67EF">
        <w:rPr>
          <w:rFonts w:ascii="Times New Roman" w:eastAsia="Times New Roman" w:hAnsi="Times New Roman" w:cs="Times New Roman"/>
          <w:color w:val="000000"/>
        </w:rPr>
        <w:t>s</w:t>
      </w:r>
      <w:r w:rsidR="0077163B" w:rsidRPr="004D67EF">
        <w:rPr>
          <w:rFonts w:ascii="Times New Roman" w:eastAsia="Times New Roman" w:hAnsi="Times New Roman" w:cs="Times New Roman"/>
          <w:color w:val="000000"/>
        </w:rPr>
        <w:t xml:space="preserve"> in Newtown, Connecticut</w:t>
      </w:r>
      <w:r w:rsidR="00985CA7" w:rsidRPr="004D67EF">
        <w:rPr>
          <w:rFonts w:ascii="Times New Roman" w:eastAsia="Times New Roman" w:hAnsi="Times New Roman" w:cs="Times New Roman"/>
          <w:color w:val="000000"/>
        </w:rPr>
        <w:t xml:space="preserve"> </w:t>
      </w:r>
      <w:r w:rsidR="0077163B" w:rsidRPr="004D67EF">
        <w:rPr>
          <w:rFonts w:ascii="Times New Roman" w:eastAsia="Times New Roman" w:hAnsi="Times New Roman" w:cs="Times New Roman"/>
          <w:color w:val="000000"/>
        </w:rPr>
        <w:t xml:space="preserve">Wayne </w:t>
      </w:r>
      <w:r w:rsidR="00284CE1" w:rsidRPr="004D67EF">
        <w:rPr>
          <w:rFonts w:ascii="Times New Roman" w:eastAsia="Times New Roman" w:hAnsi="Times New Roman" w:cs="Times New Roman"/>
          <w:color w:val="000000"/>
        </w:rPr>
        <w:t>Lapierre</w:t>
      </w:r>
      <w:r w:rsidR="0077163B" w:rsidRPr="004D67EF">
        <w:rPr>
          <w:rFonts w:ascii="Times New Roman" w:eastAsia="Times New Roman" w:hAnsi="Times New Roman" w:cs="Times New Roman"/>
          <w:color w:val="000000"/>
        </w:rPr>
        <w:t xml:space="preserve">, the former president of the </w:t>
      </w:r>
      <w:r w:rsidR="00C800EF" w:rsidRPr="004D67EF">
        <w:rPr>
          <w:rFonts w:ascii="Times New Roman" w:eastAsia="Times New Roman" w:hAnsi="Times New Roman" w:cs="Times New Roman"/>
          <w:color w:val="000000"/>
        </w:rPr>
        <w:t xml:space="preserve">National Rifle Association </w:t>
      </w:r>
      <w:r w:rsidR="00985CA7" w:rsidRPr="004D67EF">
        <w:rPr>
          <w:rFonts w:ascii="Times New Roman" w:eastAsia="Times New Roman" w:hAnsi="Times New Roman" w:cs="Times New Roman"/>
          <w:color w:val="000000"/>
        </w:rPr>
        <w:t>wa</w:t>
      </w:r>
      <w:r w:rsidR="0077163B" w:rsidRPr="004D67EF">
        <w:rPr>
          <w:rFonts w:ascii="Times New Roman" w:eastAsia="Times New Roman" w:hAnsi="Times New Roman" w:cs="Times New Roman"/>
          <w:color w:val="000000"/>
        </w:rPr>
        <w:t>s quoted as saying, “the only thing that stops a bad guy with a gun is a good guy with a gun” (NPR, 2012).</w:t>
      </w:r>
      <w:r w:rsidR="00985CA7"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This messaging resonates with policymakers because everyone has an interest in stopping crime.  If a criminal is thwarted by someone using a gun, then objectively the gun</w:t>
      </w:r>
      <w:r w:rsidR="00985CA7" w:rsidRPr="004D67EF">
        <w:rPr>
          <w:rFonts w:ascii="Times New Roman" w:eastAsia="Times New Roman" w:hAnsi="Times New Roman" w:cs="Times New Roman"/>
          <w:color w:val="000000"/>
        </w:rPr>
        <w:t xml:space="preserve"> is </w:t>
      </w:r>
      <w:r w:rsidR="0077163B" w:rsidRPr="004D67EF">
        <w:rPr>
          <w:rFonts w:ascii="Times New Roman" w:eastAsia="Times New Roman" w:hAnsi="Times New Roman" w:cs="Times New Roman"/>
          <w:color w:val="000000"/>
        </w:rPr>
        <w:t>a mechanism for solving problems.</w:t>
      </w:r>
      <w:r w:rsidRPr="004D67EF">
        <w:rPr>
          <w:rFonts w:ascii="Times New Roman" w:eastAsia="Times New Roman" w:hAnsi="Times New Roman" w:cs="Times New Roman"/>
          <w:color w:val="000000"/>
        </w:rPr>
        <w:t xml:space="preserve">  </w:t>
      </w:r>
      <w:r w:rsidR="00985CA7" w:rsidRPr="004D67EF">
        <w:rPr>
          <w:rFonts w:ascii="Times New Roman" w:eastAsia="Times New Roman" w:hAnsi="Times New Roman" w:cs="Times New Roman"/>
          <w:color w:val="000000"/>
        </w:rPr>
        <w:t xml:space="preserve">Ironically, if a person uses a gun to commit an atrocity, the mass killing of 26 children then it is a mental </w:t>
      </w:r>
      <w:r w:rsidR="00985CA7" w:rsidRPr="004D67EF">
        <w:rPr>
          <w:rFonts w:ascii="Times New Roman" w:eastAsia="Times New Roman" w:hAnsi="Times New Roman" w:cs="Times New Roman"/>
          <w:color w:val="000000"/>
        </w:rPr>
        <w:lastRenderedPageBreak/>
        <w:t xml:space="preserve">health issue, because guns don’t kill people, people kill people. </w:t>
      </w:r>
      <w:r w:rsidRPr="004D67EF">
        <w:rPr>
          <w:rFonts w:ascii="Times New Roman" w:eastAsia="Times New Roman" w:hAnsi="Times New Roman" w:cs="Times New Roman"/>
          <w:color w:val="000000"/>
        </w:rPr>
        <w:t>Th</w:t>
      </w:r>
      <w:r w:rsidR="00985CA7" w:rsidRPr="004D67EF">
        <w:rPr>
          <w:rFonts w:ascii="Times New Roman" w:eastAsia="Times New Roman" w:hAnsi="Times New Roman" w:cs="Times New Roman"/>
          <w:color w:val="000000"/>
        </w:rPr>
        <w:t>ese</w:t>
      </w:r>
      <w:r w:rsidRPr="004D67EF">
        <w:rPr>
          <w:rFonts w:ascii="Times New Roman" w:eastAsia="Times New Roman" w:hAnsi="Times New Roman" w:cs="Times New Roman"/>
          <w:color w:val="000000"/>
        </w:rPr>
        <w:t xml:space="preserve"> message</w:t>
      </w:r>
      <w:r w:rsidR="00985CA7" w:rsidRPr="004D67EF">
        <w:rPr>
          <w:rFonts w:ascii="Times New Roman" w:eastAsia="Times New Roman" w:hAnsi="Times New Roman" w:cs="Times New Roman"/>
          <w:color w:val="000000"/>
        </w:rPr>
        <w:t>s are</w:t>
      </w:r>
      <w:r w:rsidRPr="004D67EF">
        <w:rPr>
          <w:rFonts w:ascii="Times New Roman" w:eastAsia="Times New Roman" w:hAnsi="Times New Roman" w:cs="Times New Roman"/>
          <w:color w:val="000000"/>
        </w:rPr>
        <w:t xml:space="preserve"> easier proposition</w:t>
      </w:r>
      <w:r w:rsidR="00B80EB7" w:rsidRPr="004D67EF">
        <w:rPr>
          <w:rFonts w:ascii="Times New Roman" w:eastAsia="Times New Roman" w:hAnsi="Times New Roman" w:cs="Times New Roman"/>
          <w:color w:val="000000"/>
        </w:rPr>
        <w:t>s</w:t>
      </w:r>
      <w:r w:rsidRPr="004D67EF">
        <w:rPr>
          <w:rFonts w:ascii="Times New Roman" w:eastAsia="Times New Roman" w:hAnsi="Times New Roman" w:cs="Times New Roman"/>
          <w:color w:val="000000"/>
        </w:rPr>
        <w:t xml:space="preserve"> th</w:t>
      </w:r>
      <w:r w:rsidR="00B80EB7" w:rsidRPr="004D67EF">
        <w:rPr>
          <w:rFonts w:ascii="Times New Roman" w:eastAsia="Times New Roman" w:hAnsi="Times New Roman" w:cs="Times New Roman"/>
          <w:color w:val="000000"/>
        </w:rPr>
        <w:t>a</w:t>
      </w:r>
      <w:r w:rsidRPr="004D67EF">
        <w:rPr>
          <w:rFonts w:ascii="Times New Roman" w:eastAsia="Times New Roman" w:hAnsi="Times New Roman" w:cs="Times New Roman"/>
          <w:color w:val="000000"/>
        </w:rPr>
        <w:t>n removing an inalienable right given to all Americans to bear arms</w:t>
      </w:r>
      <w:r w:rsidR="0077163B" w:rsidRPr="004D67EF">
        <w:rPr>
          <w:rFonts w:ascii="Times New Roman" w:eastAsia="Times New Roman" w:hAnsi="Times New Roman" w:cs="Times New Roman"/>
          <w:color w:val="000000"/>
        </w:rPr>
        <w:t xml:space="preserve"> by the 2</w:t>
      </w:r>
      <w:r w:rsidR="0077163B" w:rsidRPr="004D67EF">
        <w:rPr>
          <w:rFonts w:ascii="Times New Roman" w:eastAsia="Times New Roman" w:hAnsi="Times New Roman" w:cs="Times New Roman"/>
          <w:color w:val="000000"/>
          <w:vertAlign w:val="superscript"/>
        </w:rPr>
        <w:t>nd</w:t>
      </w:r>
      <w:r w:rsidR="0077163B" w:rsidRPr="004D67EF">
        <w:rPr>
          <w:rFonts w:ascii="Times New Roman" w:eastAsia="Times New Roman" w:hAnsi="Times New Roman" w:cs="Times New Roman"/>
          <w:color w:val="000000"/>
        </w:rPr>
        <w:t xml:space="preserve"> </w:t>
      </w:r>
      <w:r w:rsidR="00EA3A87" w:rsidRPr="004D67EF">
        <w:rPr>
          <w:rFonts w:ascii="Times New Roman" w:eastAsia="Times New Roman" w:hAnsi="Times New Roman" w:cs="Times New Roman"/>
          <w:color w:val="000000"/>
        </w:rPr>
        <w:t>A</w:t>
      </w:r>
      <w:r w:rsidR="0077163B" w:rsidRPr="004D67EF">
        <w:rPr>
          <w:rFonts w:ascii="Times New Roman" w:eastAsia="Times New Roman" w:hAnsi="Times New Roman" w:cs="Times New Roman"/>
          <w:color w:val="000000"/>
        </w:rPr>
        <w:t>mendment</w:t>
      </w:r>
      <w:r w:rsidRPr="004D67EF">
        <w:rPr>
          <w:rFonts w:ascii="Times New Roman" w:eastAsia="Times New Roman" w:hAnsi="Times New Roman" w:cs="Times New Roman"/>
          <w:color w:val="000000"/>
        </w:rPr>
        <w:t xml:space="preserve">.  This </w:t>
      </w:r>
      <w:r w:rsidR="001068B3" w:rsidRPr="004D67EF">
        <w:rPr>
          <w:rFonts w:ascii="Times New Roman" w:eastAsia="Times New Roman" w:hAnsi="Times New Roman" w:cs="Times New Roman"/>
          <w:color w:val="000000"/>
        </w:rPr>
        <w:t xml:space="preserve">broadly </w:t>
      </w:r>
      <w:r w:rsidRPr="004D67EF">
        <w:rPr>
          <w:rFonts w:ascii="Times New Roman" w:eastAsia="Times New Roman" w:hAnsi="Times New Roman" w:cs="Times New Roman"/>
          <w:color w:val="000000"/>
        </w:rPr>
        <w:t>explain</w:t>
      </w:r>
      <w:r w:rsidR="001068B3" w:rsidRPr="004D67EF">
        <w:rPr>
          <w:rFonts w:ascii="Times New Roman" w:eastAsia="Times New Roman" w:hAnsi="Times New Roman" w:cs="Times New Roman"/>
          <w:color w:val="000000"/>
        </w:rPr>
        <w:t>s the</w:t>
      </w:r>
      <w:r w:rsidR="00EA6CEB" w:rsidRPr="004D67EF">
        <w:rPr>
          <w:rFonts w:ascii="Times New Roman" w:eastAsia="Times New Roman" w:hAnsi="Times New Roman" w:cs="Times New Roman"/>
          <w:color w:val="000000"/>
        </w:rPr>
        <w:t xml:space="preserve"> multiple</w:t>
      </w:r>
      <w:r w:rsidR="001068B3" w:rsidRPr="004D67EF">
        <w:rPr>
          <w:rFonts w:ascii="Times New Roman" w:eastAsia="Times New Roman" w:hAnsi="Times New Roman" w:cs="Times New Roman"/>
          <w:color w:val="000000"/>
        </w:rPr>
        <w:t xml:space="preserve"> levels of complexity that outline policymakers ineffectiveness when utilizing a monotone framework that is based on the beliefs or culture of special interest.  </w:t>
      </w:r>
    </w:p>
    <w:p w14:paraId="3735E588" w14:textId="77777777" w:rsidR="00EA3A87" w:rsidRPr="004D67EF" w:rsidRDefault="00B80EB7" w:rsidP="00E520AF">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 xml:space="preserve">Enacting policy through agenda setting that focuses on spillover issues of gun violence reduces the </w:t>
      </w:r>
      <w:r w:rsidR="00605FEC" w:rsidRPr="004D67EF">
        <w:rPr>
          <w:rFonts w:ascii="Times New Roman" w:eastAsia="Times New Roman" w:hAnsi="Times New Roman" w:cs="Times New Roman"/>
          <w:color w:val="000000"/>
        </w:rPr>
        <w:t>legitimacy</w:t>
      </w:r>
      <w:r w:rsidRPr="004D67EF">
        <w:rPr>
          <w:rFonts w:ascii="Times New Roman" w:eastAsia="Times New Roman" w:hAnsi="Times New Roman" w:cs="Times New Roman"/>
          <w:color w:val="000000"/>
        </w:rPr>
        <w:t xml:space="preserve"> of guns being the problem.  </w:t>
      </w:r>
      <w:r w:rsidR="001068B3" w:rsidRPr="004D67EF">
        <w:rPr>
          <w:rFonts w:ascii="Times New Roman" w:eastAsia="Times New Roman" w:hAnsi="Times New Roman" w:cs="Times New Roman"/>
          <w:color w:val="000000"/>
        </w:rPr>
        <w:t xml:space="preserve">An observable example that </w:t>
      </w:r>
      <w:r w:rsidR="00605FEC" w:rsidRPr="004D67EF">
        <w:rPr>
          <w:rFonts w:ascii="Times New Roman" w:eastAsia="Times New Roman" w:hAnsi="Times New Roman" w:cs="Times New Roman"/>
          <w:color w:val="000000"/>
        </w:rPr>
        <w:t>resembles</w:t>
      </w:r>
      <w:r w:rsidR="001068B3" w:rsidRPr="004D67EF">
        <w:rPr>
          <w:rFonts w:ascii="Times New Roman" w:eastAsia="Times New Roman" w:hAnsi="Times New Roman" w:cs="Times New Roman"/>
          <w:color w:val="000000"/>
        </w:rPr>
        <w:t xml:space="preserve"> the gun </w:t>
      </w:r>
      <w:r w:rsidR="00605FEC" w:rsidRPr="004D67EF">
        <w:rPr>
          <w:rFonts w:ascii="Times New Roman" w:eastAsia="Times New Roman" w:hAnsi="Times New Roman" w:cs="Times New Roman"/>
          <w:color w:val="000000"/>
        </w:rPr>
        <w:t>policy</w:t>
      </w:r>
      <w:r w:rsidR="001068B3" w:rsidRPr="004D67EF">
        <w:rPr>
          <w:rFonts w:ascii="Times New Roman" w:eastAsia="Times New Roman" w:hAnsi="Times New Roman" w:cs="Times New Roman"/>
          <w:color w:val="000000"/>
        </w:rPr>
        <w:t xml:space="preserve"> debate is the battle between the American public and </w:t>
      </w:r>
      <w:r w:rsidR="00EA6CEB" w:rsidRPr="004D67EF">
        <w:rPr>
          <w:rFonts w:ascii="Times New Roman" w:eastAsia="Times New Roman" w:hAnsi="Times New Roman" w:cs="Times New Roman"/>
          <w:color w:val="000000"/>
        </w:rPr>
        <w:t>Big Tobacco</w:t>
      </w:r>
      <w:r w:rsidR="00EA3A87" w:rsidRPr="004D67EF">
        <w:rPr>
          <w:rFonts w:ascii="Times New Roman" w:eastAsia="Times New Roman" w:hAnsi="Times New Roman" w:cs="Times New Roman"/>
          <w:color w:val="000000"/>
        </w:rPr>
        <w:t>. A</w:t>
      </w:r>
      <w:r w:rsidR="00EA6CEB" w:rsidRPr="004D67EF">
        <w:rPr>
          <w:rFonts w:ascii="Times New Roman" w:eastAsia="Times New Roman" w:hAnsi="Times New Roman" w:cs="Times New Roman"/>
          <w:color w:val="000000"/>
        </w:rPr>
        <w:t>fter decades of mis</w:t>
      </w:r>
      <w:r w:rsidR="00605FEC" w:rsidRPr="004D67EF">
        <w:rPr>
          <w:rFonts w:ascii="Times New Roman" w:eastAsia="Times New Roman" w:hAnsi="Times New Roman" w:cs="Times New Roman"/>
          <w:color w:val="000000"/>
        </w:rPr>
        <w:t>i</w:t>
      </w:r>
      <w:r w:rsidR="00EA6CEB" w:rsidRPr="004D67EF">
        <w:rPr>
          <w:rFonts w:ascii="Times New Roman" w:eastAsia="Times New Roman" w:hAnsi="Times New Roman" w:cs="Times New Roman"/>
          <w:color w:val="000000"/>
        </w:rPr>
        <w:t>nformation from the tobacco industry</w:t>
      </w:r>
      <w:r w:rsidR="00EA3A87" w:rsidRPr="004D67EF">
        <w:rPr>
          <w:rFonts w:ascii="Times New Roman" w:eastAsia="Times New Roman" w:hAnsi="Times New Roman" w:cs="Times New Roman"/>
          <w:color w:val="000000"/>
        </w:rPr>
        <w:t xml:space="preserve"> p</w:t>
      </w:r>
      <w:r w:rsidR="00605FEC" w:rsidRPr="004D67EF">
        <w:rPr>
          <w:rFonts w:ascii="Times New Roman" w:eastAsia="Times New Roman" w:hAnsi="Times New Roman" w:cs="Times New Roman"/>
          <w:color w:val="000000"/>
        </w:rPr>
        <w:t xml:space="preserve">olicymakers willfully ignored the hazard of smoking while millions of Americans died from smoking related illnesses.  The gun policy debate bears and unfortunate resemblance.  The cost of allowing policymakers to continue to gloss over the </w:t>
      </w:r>
      <w:r w:rsidR="00EA3A87" w:rsidRPr="004D67EF">
        <w:rPr>
          <w:rFonts w:ascii="Times New Roman" w:eastAsia="Times New Roman" w:hAnsi="Times New Roman" w:cs="Times New Roman"/>
          <w:color w:val="000000"/>
        </w:rPr>
        <w:t xml:space="preserve">evidence </w:t>
      </w:r>
      <w:r w:rsidR="00605FEC" w:rsidRPr="004D67EF">
        <w:rPr>
          <w:rFonts w:ascii="Times New Roman" w:eastAsia="Times New Roman" w:hAnsi="Times New Roman" w:cs="Times New Roman"/>
          <w:color w:val="000000"/>
        </w:rPr>
        <w:t xml:space="preserve">is the tens of thousands </w:t>
      </w:r>
      <w:r w:rsidR="00EA3A87" w:rsidRPr="004D67EF">
        <w:rPr>
          <w:rFonts w:ascii="Times New Roman" w:eastAsia="Times New Roman" w:hAnsi="Times New Roman" w:cs="Times New Roman"/>
          <w:color w:val="000000"/>
        </w:rPr>
        <w:t>of deaths</w:t>
      </w:r>
      <w:r w:rsidR="00605FEC" w:rsidRPr="004D67EF">
        <w:rPr>
          <w:rFonts w:ascii="Times New Roman" w:eastAsia="Times New Roman" w:hAnsi="Times New Roman" w:cs="Times New Roman"/>
          <w:color w:val="000000"/>
        </w:rPr>
        <w:t xml:space="preserve"> </w:t>
      </w:r>
      <w:r w:rsidRPr="004D67EF">
        <w:rPr>
          <w:rFonts w:ascii="Times New Roman" w:eastAsia="Times New Roman" w:hAnsi="Times New Roman" w:cs="Times New Roman"/>
          <w:color w:val="000000"/>
        </w:rPr>
        <w:t xml:space="preserve">from guns violence </w:t>
      </w:r>
      <w:r w:rsidR="00605FEC" w:rsidRPr="004D67EF">
        <w:rPr>
          <w:rFonts w:ascii="Times New Roman" w:eastAsia="Times New Roman" w:hAnsi="Times New Roman" w:cs="Times New Roman"/>
          <w:color w:val="000000"/>
        </w:rPr>
        <w:t>each year.</w:t>
      </w:r>
      <w:r w:rsidR="00426038" w:rsidRPr="004D67EF">
        <w:rPr>
          <w:rFonts w:ascii="Times New Roman" w:eastAsia="Times New Roman" w:hAnsi="Times New Roman" w:cs="Times New Roman"/>
          <w:color w:val="000000"/>
        </w:rPr>
        <w:t xml:space="preserve"> </w:t>
      </w:r>
      <w:r w:rsidR="00B8250C" w:rsidRPr="004D67EF">
        <w:rPr>
          <w:rFonts w:ascii="Times New Roman" w:eastAsia="Times New Roman" w:hAnsi="Times New Roman" w:cs="Times New Roman"/>
          <w:color w:val="000000"/>
        </w:rPr>
        <w:t xml:space="preserve">The issue of reducing mass murders requires a </w:t>
      </w:r>
      <w:r w:rsidR="000F4C64" w:rsidRPr="004D67EF">
        <w:rPr>
          <w:rFonts w:ascii="Times New Roman" w:eastAsia="Times New Roman" w:hAnsi="Times New Roman" w:cs="Times New Roman"/>
          <w:color w:val="000000"/>
        </w:rPr>
        <w:t>resistance to the premise of biased pluralism, that impede</w:t>
      </w:r>
      <w:r w:rsidR="00E520AF" w:rsidRPr="004D67EF">
        <w:rPr>
          <w:rFonts w:ascii="Times New Roman" w:eastAsia="Times New Roman" w:hAnsi="Times New Roman" w:cs="Times New Roman"/>
          <w:color w:val="000000"/>
        </w:rPr>
        <w:t>s</w:t>
      </w:r>
      <w:r w:rsidR="00B8250C" w:rsidRPr="004D67EF">
        <w:rPr>
          <w:rFonts w:ascii="Times New Roman" w:eastAsia="Times New Roman" w:hAnsi="Times New Roman" w:cs="Times New Roman"/>
          <w:color w:val="000000"/>
        </w:rPr>
        <w:t xml:space="preserve"> </w:t>
      </w:r>
      <w:r w:rsidR="000F4C64" w:rsidRPr="004D67EF">
        <w:rPr>
          <w:rFonts w:ascii="Times New Roman" w:eastAsia="Times New Roman" w:hAnsi="Times New Roman" w:cs="Times New Roman"/>
          <w:color w:val="000000"/>
        </w:rPr>
        <w:t xml:space="preserve">all interested parties from an opportunity to be part of a solution. Otherwise, the routine </w:t>
      </w:r>
      <w:r w:rsidR="00B8250C" w:rsidRPr="004D67EF">
        <w:rPr>
          <w:rFonts w:ascii="Times New Roman" w:eastAsia="Times New Roman" w:hAnsi="Times New Roman" w:cs="Times New Roman"/>
          <w:color w:val="000000"/>
        </w:rPr>
        <w:t>interfere</w:t>
      </w:r>
      <w:r w:rsidR="000F4C64" w:rsidRPr="004D67EF">
        <w:rPr>
          <w:rFonts w:ascii="Times New Roman" w:eastAsia="Times New Roman" w:hAnsi="Times New Roman" w:cs="Times New Roman"/>
          <w:color w:val="000000"/>
        </w:rPr>
        <w:t>nce by special interest groups will continue to void all</w:t>
      </w:r>
      <w:r w:rsidR="00B8250C" w:rsidRPr="004D67EF">
        <w:rPr>
          <w:rFonts w:ascii="Times New Roman" w:eastAsia="Times New Roman" w:hAnsi="Times New Roman" w:cs="Times New Roman"/>
          <w:color w:val="000000"/>
        </w:rPr>
        <w:t xml:space="preserve"> appropriate solutions</w:t>
      </w:r>
      <w:r w:rsidR="000F4C64" w:rsidRPr="004D67EF">
        <w:rPr>
          <w:rFonts w:ascii="Times New Roman" w:eastAsia="Times New Roman" w:hAnsi="Times New Roman" w:cs="Times New Roman"/>
          <w:color w:val="000000"/>
        </w:rPr>
        <w:t xml:space="preserve"> and further convolute policy agendas with spillover issues</w:t>
      </w:r>
      <w:r w:rsidR="00B8250C" w:rsidRPr="004D67EF">
        <w:rPr>
          <w:rFonts w:ascii="Times New Roman" w:eastAsia="Times New Roman" w:hAnsi="Times New Roman" w:cs="Times New Roman"/>
          <w:color w:val="000000"/>
        </w:rPr>
        <w:t xml:space="preserve">. Mass murders are not only </w:t>
      </w:r>
      <w:r w:rsidR="00EA3A87" w:rsidRPr="004D67EF">
        <w:rPr>
          <w:rFonts w:ascii="Times New Roman" w:eastAsia="Times New Roman" w:hAnsi="Times New Roman" w:cs="Times New Roman"/>
          <w:color w:val="000000"/>
        </w:rPr>
        <w:t xml:space="preserve">a </w:t>
      </w:r>
      <w:r w:rsidR="00B8250C" w:rsidRPr="004D67EF">
        <w:rPr>
          <w:rFonts w:ascii="Times New Roman" w:eastAsia="Times New Roman" w:hAnsi="Times New Roman" w:cs="Times New Roman"/>
          <w:color w:val="000000"/>
        </w:rPr>
        <w:t xml:space="preserve">policy </w:t>
      </w:r>
      <w:r w:rsidR="00EA3A87" w:rsidRPr="004D67EF">
        <w:rPr>
          <w:rFonts w:ascii="Times New Roman" w:eastAsia="Times New Roman" w:hAnsi="Times New Roman" w:cs="Times New Roman"/>
          <w:color w:val="000000"/>
        </w:rPr>
        <w:t>issues</w:t>
      </w:r>
      <w:r w:rsidR="00B8250C" w:rsidRPr="004D67EF">
        <w:rPr>
          <w:rFonts w:ascii="Times New Roman" w:eastAsia="Times New Roman" w:hAnsi="Times New Roman" w:cs="Times New Roman"/>
          <w:color w:val="000000"/>
        </w:rPr>
        <w:t xml:space="preserve"> for which a solution is elusive</w:t>
      </w:r>
      <w:r w:rsidR="000F4C64" w:rsidRPr="004D67EF">
        <w:rPr>
          <w:rFonts w:ascii="Times New Roman" w:eastAsia="Times New Roman" w:hAnsi="Times New Roman" w:cs="Times New Roman"/>
          <w:color w:val="000000"/>
        </w:rPr>
        <w:t>,</w:t>
      </w:r>
      <w:r w:rsidR="00B8250C" w:rsidRPr="004D67EF">
        <w:rPr>
          <w:rFonts w:ascii="Times New Roman" w:eastAsia="Times New Roman" w:hAnsi="Times New Roman" w:cs="Times New Roman"/>
          <w:color w:val="000000"/>
        </w:rPr>
        <w:t xml:space="preserve"> they are </w:t>
      </w:r>
      <w:r w:rsidR="000F4C64" w:rsidRPr="004D67EF">
        <w:rPr>
          <w:rFonts w:ascii="Times New Roman" w:eastAsia="Times New Roman" w:hAnsi="Times New Roman" w:cs="Times New Roman"/>
          <w:color w:val="000000"/>
        </w:rPr>
        <w:t>an issue</w:t>
      </w:r>
      <w:r w:rsidR="00B8250C" w:rsidRPr="004D67EF">
        <w:rPr>
          <w:rFonts w:ascii="Times New Roman" w:eastAsia="Times New Roman" w:hAnsi="Times New Roman" w:cs="Times New Roman"/>
          <w:color w:val="000000"/>
        </w:rPr>
        <w:t xml:space="preserve"> in which no solution is likely to </w:t>
      </w:r>
      <w:r w:rsidR="00426038" w:rsidRPr="004D67EF">
        <w:rPr>
          <w:rFonts w:ascii="Times New Roman" w:eastAsia="Times New Roman" w:hAnsi="Times New Roman" w:cs="Times New Roman"/>
          <w:color w:val="000000"/>
        </w:rPr>
        <w:t>develop and will continue</w:t>
      </w:r>
      <w:r w:rsidR="00EA3A87" w:rsidRPr="004D67EF">
        <w:rPr>
          <w:rFonts w:ascii="Times New Roman" w:eastAsia="Times New Roman" w:hAnsi="Times New Roman" w:cs="Times New Roman"/>
          <w:color w:val="000000"/>
        </w:rPr>
        <w:t xml:space="preserve"> </w:t>
      </w:r>
      <w:r w:rsidR="001F6275" w:rsidRPr="004D67EF">
        <w:rPr>
          <w:rFonts w:ascii="Times New Roman" w:eastAsia="Times New Roman" w:hAnsi="Times New Roman" w:cs="Times New Roman"/>
          <w:color w:val="000000"/>
        </w:rPr>
        <w:t xml:space="preserve">to </w:t>
      </w:r>
      <w:r w:rsidR="00EA3A87" w:rsidRPr="004D67EF">
        <w:rPr>
          <w:rFonts w:ascii="Times New Roman" w:eastAsia="Times New Roman" w:hAnsi="Times New Roman" w:cs="Times New Roman"/>
          <w:color w:val="000000"/>
        </w:rPr>
        <w:t>occur</w:t>
      </w:r>
      <w:r w:rsidR="001F6275" w:rsidRPr="004D67EF">
        <w:rPr>
          <w:rFonts w:ascii="Times New Roman" w:eastAsia="Times New Roman" w:hAnsi="Times New Roman" w:cs="Times New Roman"/>
          <w:color w:val="000000"/>
        </w:rPr>
        <w:t xml:space="preserve"> </w:t>
      </w:r>
      <w:r w:rsidR="00EA3A87" w:rsidRPr="004D67EF">
        <w:rPr>
          <w:rFonts w:ascii="Times New Roman" w:eastAsia="Times New Roman" w:hAnsi="Times New Roman" w:cs="Times New Roman"/>
          <w:color w:val="000000"/>
        </w:rPr>
        <w:t xml:space="preserve">as they become normalized </w:t>
      </w:r>
      <w:r w:rsidR="00EA3A87" w:rsidRPr="004D67EF">
        <w:rPr>
          <w:rFonts w:ascii="Times New Roman" w:hAnsi="Times New Roman" w:cs="Times New Roman"/>
        </w:rPr>
        <w:t>(</w:t>
      </w:r>
      <w:r w:rsidR="00EA3A87" w:rsidRPr="004D67EF">
        <w:rPr>
          <w:rFonts w:ascii="Times New Roman" w:eastAsia="Times New Roman" w:hAnsi="Times New Roman" w:cs="Times New Roman"/>
          <w:color w:val="000000"/>
        </w:rPr>
        <w:t xml:space="preserve">Newman &amp; Head, 2017). </w:t>
      </w:r>
      <w:r w:rsidR="001F6275" w:rsidRPr="004D67EF">
        <w:rPr>
          <w:rFonts w:ascii="Times New Roman" w:eastAsia="Times New Roman" w:hAnsi="Times New Roman" w:cs="Times New Roman"/>
          <w:color w:val="000000"/>
        </w:rPr>
        <w:t xml:space="preserve"> </w:t>
      </w:r>
    </w:p>
    <w:p w14:paraId="2E914B6E" w14:textId="27B49180" w:rsidR="003728E4" w:rsidRPr="004D67EF" w:rsidRDefault="00EA3A87" w:rsidP="00EA3A87">
      <w:pPr>
        <w:spacing w:line="480" w:lineRule="auto"/>
        <w:ind w:firstLine="720"/>
        <w:rPr>
          <w:rFonts w:ascii="Times New Roman" w:eastAsia="Times New Roman" w:hAnsi="Times New Roman" w:cs="Times New Roman"/>
          <w:color w:val="000000"/>
        </w:rPr>
      </w:pPr>
      <w:r w:rsidRPr="004D67EF">
        <w:rPr>
          <w:rFonts w:ascii="Times New Roman" w:eastAsia="Times New Roman" w:hAnsi="Times New Roman" w:cs="Times New Roman"/>
          <w:color w:val="000000"/>
        </w:rPr>
        <w:t xml:space="preserve">So, </w:t>
      </w:r>
      <w:r w:rsidR="001F6102" w:rsidRPr="004D67EF">
        <w:rPr>
          <w:rFonts w:ascii="Times New Roman" w:eastAsia="Times New Roman" w:hAnsi="Times New Roman" w:cs="Times New Roman"/>
          <w:color w:val="000000"/>
        </w:rPr>
        <w:t xml:space="preserve">how </w:t>
      </w:r>
      <w:r w:rsidR="001F6275" w:rsidRPr="004D67EF">
        <w:rPr>
          <w:rFonts w:ascii="Times New Roman" w:eastAsia="Times New Roman" w:hAnsi="Times New Roman" w:cs="Times New Roman"/>
          <w:color w:val="000000"/>
        </w:rPr>
        <w:t>do Americans hold their policymakers accountable for their negligence.</w:t>
      </w:r>
      <w:r w:rsidR="001F6102" w:rsidRPr="004D67EF">
        <w:rPr>
          <w:rFonts w:ascii="Times New Roman" w:eastAsia="Times New Roman" w:hAnsi="Times New Roman" w:cs="Times New Roman"/>
          <w:color w:val="000000"/>
        </w:rPr>
        <w:t xml:space="preserve"> One way is through the election process. However, p</w:t>
      </w:r>
      <w:r w:rsidR="001F6275" w:rsidRPr="004D67EF">
        <w:rPr>
          <w:rFonts w:ascii="Times New Roman" w:eastAsia="Times New Roman" w:hAnsi="Times New Roman" w:cs="Times New Roman"/>
          <w:color w:val="000000"/>
        </w:rPr>
        <w:t>olicymakers have an ordained responsibility to make decisions based on the outcomes they serve the greater good of society, not just the wants of the few.</w:t>
      </w:r>
      <w:r w:rsidR="00B8250C" w:rsidRPr="004D67EF">
        <w:rPr>
          <w:rFonts w:ascii="Times New Roman" w:eastAsia="Times New Roman" w:hAnsi="Times New Roman" w:cs="Times New Roman"/>
          <w:color w:val="000000"/>
        </w:rPr>
        <w:t xml:space="preserve"> The </w:t>
      </w:r>
      <w:r w:rsidR="002B035B" w:rsidRPr="004D67EF">
        <w:rPr>
          <w:rFonts w:ascii="Times New Roman" w:eastAsia="Times New Roman" w:hAnsi="Times New Roman" w:cs="Times New Roman"/>
          <w:color w:val="000000"/>
        </w:rPr>
        <w:t>United States</w:t>
      </w:r>
      <w:r w:rsidR="00B8250C" w:rsidRPr="004D67EF">
        <w:rPr>
          <w:rFonts w:ascii="Times New Roman" w:eastAsia="Times New Roman" w:hAnsi="Times New Roman" w:cs="Times New Roman"/>
          <w:color w:val="000000"/>
        </w:rPr>
        <w:t xml:space="preserve"> is recognized as one of the strongest countries in the world. </w:t>
      </w:r>
      <w:r w:rsidR="001F6275" w:rsidRPr="004D67EF">
        <w:rPr>
          <w:rFonts w:ascii="Times New Roman" w:eastAsia="Times New Roman" w:hAnsi="Times New Roman" w:cs="Times New Roman"/>
          <w:color w:val="000000"/>
        </w:rPr>
        <w:t xml:space="preserve">In a nation where policymakers use their legislative powers to deploy military servicemen and </w:t>
      </w:r>
      <w:r w:rsidR="001F6275" w:rsidRPr="004D67EF">
        <w:rPr>
          <w:rFonts w:ascii="Times New Roman" w:eastAsia="Times New Roman" w:hAnsi="Times New Roman" w:cs="Times New Roman"/>
          <w:color w:val="000000"/>
        </w:rPr>
        <w:lastRenderedPageBreak/>
        <w:t xml:space="preserve">women to the ends of the globe to protect the innocent </w:t>
      </w:r>
      <w:r w:rsidR="00B8250C" w:rsidRPr="004D67EF">
        <w:rPr>
          <w:rFonts w:ascii="Times New Roman" w:eastAsia="Times New Roman" w:hAnsi="Times New Roman" w:cs="Times New Roman"/>
          <w:color w:val="000000"/>
        </w:rPr>
        <w:t>and</w:t>
      </w:r>
      <w:r w:rsidR="001F6275" w:rsidRPr="004D67EF">
        <w:rPr>
          <w:rFonts w:ascii="Times New Roman" w:eastAsia="Times New Roman" w:hAnsi="Times New Roman" w:cs="Times New Roman"/>
          <w:color w:val="000000"/>
        </w:rPr>
        <w:t xml:space="preserve"> the oppressed from violence.</w:t>
      </w:r>
      <w:r w:rsidR="00B8250C" w:rsidRPr="004D67EF">
        <w:rPr>
          <w:rFonts w:ascii="Times New Roman" w:eastAsia="Times New Roman" w:hAnsi="Times New Roman" w:cs="Times New Roman"/>
          <w:color w:val="000000"/>
        </w:rPr>
        <w:t xml:space="preserve"> I</w:t>
      </w:r>
      <w:r w:rsidR="003728E4" w:rsidRPr="004D67EF">
        <w:rPr>
          <w:rFonts w:ascii="Times New Roman" w:eastAsia="Times New Roman" w:hAnsi="Times New Roman" w:cs="Times New Roman"/>
          <w:color w:val="000000"/>
        </w:rPr>
        <w:t xml:space="preserve">t </w:t>
      </w:r>
      <w:r w:rsidR="001F6275" w:rsidRPr="004D67EF">
        <w:rPr>
          <w:rFonts w:ascii="Times New Roman" w:eastAsia="Times New Roman" w:hAnsi="Times New Roman" w:cs="Times New Roman"/>
          <w:color w:val="000000"/>
        </w:rPr>
        <w:t xml:space="preserve">struggles to make </w:t>
      </w:r>
      <w:r w:rsidR="00B8250C" w:rsidRPr="004D67EF">
        <w:rPr>
          <w:rFonts w:ascii="Times New Roman" w:eastAsia="Times New Roman" w:hAnsi="Times New Roman" w:cs="Times New Roman"/>
          <w:color w:val="000000"/>
        </w:rPr>
        <w:t xml:space="preserve">modifications </w:t>
      </w:r>
      <w:r w:rsidR="001F6275" w:rsidRPr="004D67EF">
        <w:rPr>
          <w:rFonts w:ascii="Times New Roman" w:eastAsia="Times New Roman" w:hAnsi="Times New Roman" w:cs="Times New Roman"/>
          <w:color w:val="000000"/>
        </w:rPr>
        <w:t xml:space="preserve">to gun policy </w:t>
      </w:r>
      <w:r w:rsidR="003728E4" w:rsidRPr="004D67EF">
        <w:rPr>
          <w:rFonts w:ascii="Times New Roman" w:eastAsia="Times New Roman" w:hAnsi="Times New Roman" w:cs="Times New Roman"/>
          <w:color w:val="000000"/>
        </w:rPr>
        <w:t>to</w:t>
      </w:r>
      <w:r w:rsidR="001F6275" w:rsidRPr="004D67EF">
        <w:rPr>
          <w:rFonts w:ascii="Times New Roman" w:eastAsia="Times New Roman" w:hAnsi="Times New Roman" w:cs="Times New Roman"/>
          <w:color w:val="000000"/>
        </w:rPr>
        <w:t xml:space="preserve"> stop someone from walking into a school or a church or a synagogue and taking the lives of </w:t>
      </w:r>
      <w:r w:rsidR="000F4C64" w:rsidRPr="004D67EF">
        <w:rPr>
          <w:rFonts w:ascii="Times New Roman" w:eastAsia="Times New Roman" w:hAnsi="Times New Roman" w:cs="Times New Roman"/>
          <w:color w:val="000000"/>
        </w:rPr>
        <w:t>the people inside</w:t>
      </w:r>
      <w:r w:rsidR="001F6275" w:rsidRPr="004D67EF">
        <w:rPr>
          <w:rFonts w:ascii="Times New Roman" w:eastAsia="Times New Roman" w:hAnsi="Times New Roman" w:cs="Times New Roman"/>
          <w:color w:val="000000"/>
        </w:rPr>
        <w:t xml:space="preserve">. How can </w:t>
      </w:r>
      <w:r w:rsidR="003728E4" w:rsidRPr="004D67EF">
        <w:rPr>
          <w:rFonts w:ascii="Times New Roman" w:eastAsia="Times New Roman" w:hAnsi="Times New Roman" w:cs="Times New Roman"/>
          <w:color w:val="000000"/>
        </w:rPr>
        <w:t>policymaker</w:t>
      </w:r>
      <w:r w:rsidR="00440C19" w:rsidRPr="004D67EF">
        <w:rPr>
          <w:rFonts w:ascii="Times New Roman" w:eastAsia="Times New Roman" w:hAnsi="Times New Roman" w:cs="Times New Roman"/>
          <w:color w:val="000000"/>
        </w:rPr>
        <w:t>s</w:t>
      </w:r>
      <w:r w:rsidR="001F6102" w:rsidRPr="004D67EF">
        <w:rPr>
          <w:rFonts w:ascii="Times New Roman" w:eastAsia="Times New Roman" w:hAnsi="Times New Roman" w:cs="Times New Roman"/>
          <w:color w:val="000000"/>
        </w:rPr>
        <w:t xml:space="preserve"> in the United States</w:t>
      </w:r>
      <w:r w:rsidR="001F6275" w:rsidRPr="004D67EF">
        <w:rPr>
          <w:rFonts w:ascii="Times New Roman" w:eastAsia="Times New Roman" w:hAnsi="Times New Roman" w:cs="Times New Roman"/>
          <w:color w:val="000000"/>
        </w:rPr>
        <w:t xml:space="preserve"> stand</w:t>
      </w:r>
      <w:r w:rsidR="001F6102" w:rsidRPr="004D67EF">
        <w:rPr>
          <w:rFonts w:ascii="Times New Roman" w:eastAsia="Times New Roman" w:hAnsi="Times New Roman" w:cs="Times New Roman"/>
          <w:color w:val="000000"/>
        </w:rPr>
        <w:t>by</w:t>
      </w:r>
      <w:r w:rsidR="001F6275" w:rsidRPr="004D67EF">
        <w:rPr>
          <w:rFonts w:ascii="Times New Roman" w:eastAsia="Times New Roman" w:hAnsi="Times New Roman" w:cs="Times New Roman"/>
          <w:color w:val="000000"/>
        </w:rPr>
        <w:t xml:space="preserve"> and watch </w:t>
      </w:r>
      <w:r w:rsidR="001F6102" w:rsidRPr="004D67EF">
        <w:rPr>
          <w:rFonts w:ascii="Times New Roman" w:eastAsia="Times New Roman" w:hAnsi="Times New Roman" w:cs="Times New Roman"/>
          <w:color w:val="000000"/>
        </w:rPr>
        <w:t>the continuous cycle of mass murder plague the country. By changing the policy framework sustainable change could be on the agenda</w:t>
      </w:r>
      <w:r w:rsidR="000F4C64" w:rsidRPr="004D67EF">
        <w:rPr>
          <w:rFonts w:ascii="Times New Roman" w:eastAsia="Times New Roman" w:hAnsi="Times New Roman" w:cs="Times New Roman"/>
          <w:color w:val="000000"/>
        </w:rPr>
        <w:t>.</w:t>
      </w:r>
    </w:p>
    <w:p w14:paraId="131FB896" w14:textId="0052CF3F" w:rsidR="007E3C10" w:rsidRPr="004D67EF" w:rsidRDefault="007E3C10" w:rsidP="00DE2610">
      <w:pPr>
        <w:jc w:val="both"/>
        <w:rPr>
          <w:rFonts w:ascii="Times New Roman" w:hAnsi="Times New Roman" w:cs="Times New Roman"/>
        </w:rPr>
      </w:pPr>
    </w:p>
    <w:p w14:paraId="03E55964" w14:textId="10A2F8F8" w:rsidR="00F60E43" w:rsidRPr="004D67EF" w:rsidRDefault="00F60E43" w:rsidP="00DE2610">
      <w:pPr>
        <w:jc w:val="both"/>
        <w:rPr>
          <w:rFonts w:ascii="Times New Roman" w:hAnsi="Times New Roman" w:cs="Times New Roman"/>
        </w:rPr>
      </w:pPr>
    </w:p>
    <w:p w14:paraId="57360750" w14:textId="4EC36B14" w:rsidR="00F60E43" w:rsidRPr="004D67EF" w:rsidRDefault="00F60E43" w:rsidP="00DE2610">
      <w:pPr>
        <w:jc w:val="both"/>
        <w:rPr>
          <w:rFonts w:ascii="Times New Roman" w:hAnsi="Times New Roman" w:cs="Times New Roman"/>
        </w:rPr>
      </w:pPr>
    </w:p>
    <w:p w14:paraId="39EFCCB6" w14:textId="3F8D31EB" w:rsidR="00F60E43" w:rsidRPr="004D67EF" w:rsidRDefault="00F60E43" w:rsidP="00DE2610">
      <w:pPr>
        <w:jc w:val="both"/>
        <w:rPr>
          <w:rFonts w:ascii="Times New Roman" w:hAnsi="Times New Roman" w:cs="Times New Roman"/>
        </w:rPr>
      </w:pPr>
    </w:p>
    <w:p w14:paraId="5B0EDE7E" w14:textId="77777777" w:rsidR="00426038" w:rsidRPr="004D67EF" w:rsidRDefault="00426038">
      <w:pPr>
        <w:rPr>
          <w:rFonts w:ascii="Times New Roman" w:hAnsi="Times New Roman" w:cs="Times New Roman"/>
        </w:rPr>
      </w:pPr>
      <w:r w:rsidRPr="004D67EF">
        <w:rPr>
          <w:rFonts w:ascii="Times New Roman" w:hAnsi="Times New Roman" w:cs="Times New Roman"/>
        </w:rPr>
        <w:br w:type="page"/>
      </w:r>
    </w:p>
    <w:p w14:paraId="64CBBF42" w14:textId="08A5C8A4" w:rsidR="007E3C10" w:rsidRPr="004D67EF" w:rsidRDefault="00284CE1" w:rsidP="00284CE1">
      <w:pPr>
        <w:jc w:val="center"/>
        <w:rPr>
          <w:rFonts w:ascii="Times New Roman" w:hAnsi="Times New Roman" w:cs="Times New Roman"/>
        </w:rPr>
      </w:pPr>
      <w:r w:rsidRPr="004D67EF">
        <w:rPr>
          <w:rFonts w:ascii="Times New Roman" w:hAnsi="Times New Roman" w:cs="Times New Roman"/>
        </w:rPr>
        <w:lastRenderedPageBreak/>
        <w:t>R</w:t>
      </w:r>
      <w:r w:rsidR="007E3C10" w:rsidRPr="004D67EF">
        <w:rPr>
          <w:rFonts w:ascii="Times New Roman" w:hAnsi="Times New Roman" w:cs="Times New Roman"/>
        </w:rPr>
        <w:t>eferences</w:t>
      </w:r>
    </w:p>
    <w:p w14:paraId="4B485006" w14:textId="5508DF4D" w:rsidR="007D1561" w:rsidRPr="004D67EF" w:rsidRDefault="007D1561" w:rsidP="001D411D">
      <w:pPr>
        <w:jc w:val="both"/>
        <w:rPr>
          <w:rFonts w:ascii="Times New Roman" w:eastAsia="Times New Roman" w:hAnsi="Times New Roman" w:cs="Times New Roman"/>
        </w:rPr>
      </w:pPr>
    </w:p>
    <w:p w14:paraId="486FCAB3" w14:textId="72A55701" w:rsidR="00F96951" w:rsidRPr="00F96951" w:rsidRDefault="00F96951" w:rsidP="00F96951">
      <w:pPr>
        <w:ind w:left="720" w:hanging="720"/>
        <w:rPr>
          <w:rFonts w:ascii="Times New Roman" w:eastAsia="Times New Roman" w:hAnsi="Times New Roman" w:cs="Times New Roman"/>
        </w:rPr>
      </w:pPr>
      <w:proofErr w:type="spellStart"/>
      <w:r w:rsidRPr="00F96951">
        <w:rPr>
          <w:rFonts w:ascii="Times New Roman" w:eastAsia="Times New Roman" w:hAnsi="Times New Roman" w:cs="Times New Roman"/>
          <w:color w:val="000000"/>
          <w:shd w:val="clear" w:color="auto" w:fill="FFFFFF"/>
        </w:rPr>
        <w:t>Andone</w:t>
      </w:r>
      <w:proofErr w:type="spellEnd"/>
      <w:r w:rsidRPr="00F96951">
        <w:rPr>
          <w:rFonts w:ascii="Times New Roman" w:eastAsia="Times New Roman" w:hAnsi="Times New Roman" w:cs="Times New Roman"/>
          <w:color w:val="000000"/>
          <w:shd w:val="clear" w:color="auto" w:fill="FFFFFF"/>
        </w:rPr>
        <w:t>, D., 2020</w:t>
      </w:r>
      <w:r w:rsidRPr="004D67EF">
        <w:rPr>
          <w:rFonts w:ascii="Times New Roman" w:eastAsia="Times New Roman" w:hAnsi="Times New Roman" w:cs="Times New Roman"/>
          <w:color w:val="000000"/>
          <w:shd w:val="clear" w:color="auto" w:fill="FFFFFF"/>
        </w:rPr>
        <w:t>, February 2)</w:t>
      </w:r>
      <w:r w:rsidRPr="00F96951">
        <w:rPr>
          <w:rFonts w:ascii="Times New Roman" w:eastAsia="Times New Roman" w:hAnsi="Times New Roman" w:cs="Times New Roman"/>
          <w:color w:val="000000"/>
          <w:shd w:val="clear" w:color="auto" w:fill="FFFFFF"/>
        </w:rPr>
        <w:t>. </w:t>
      </w:r>
      <w:r w:rsidR="000A0B37" w:rsidRPr="004D67EF">
        <w:rPr>
          <w:rFonts w:ascii="Times New Roman" w:eastAsia="Times New Roman" w:hAnsi="Times New Roman" w:cs="Times New Roman"/>
          <w:color w:val="000000"/>
          <w:shd w:val="clear" w:color="auto" w:fill="FFFFFF"/>
        </w:rPr>
        <w:t xml:space="preserve">It's been 2 years since the deadly shooting at a high school in </w:t>
      </w:r>
      <w:r w:rsidRPr="00F96951">
        <w:rPr>
          <w:rFonts w:ascii="Times New Roman" w:eastAsia="Times New Roman" w:hAnsi="Times New Roman" w:cs="Times New Roman"/>
          <w:color w:val="000000"/>
          <w:shd w:val="clear" w:color="auto" w:fill="FFFFFF"/>
        </w:rPr>
        <w:t>Parkland, Florida. CNN. https://www.cnn.com/2020/02/14/us/parkland-shooting-marjory-stoneman-douglas-2-years/index.html</w:t>
      </w:r>
    </w:p>
    <w:p w14:paraId="001998FA" w14:textId="77777777" w:rsidR="00EB6C63" w:rsidRPr="004D67EF" w:rsidRDefault="00EB6C63" w:rsidP="00F96951">
      <w:pPr>
        <w:pStyle w:val="ListParagraph"/>
        <w:ind w:hanging="720"/>
        <w:rPr>
          <w:rFonts w:ascii="Times New Roman" w:hAnsi="Times New Roman" w:cs="Times New Roman"/>
        </w:rPr>
      </w:pPr>
    </w:p>
    <w:p w14:paraId="38AD060A" w14:textId="7F575F52" w:rsidR="00F96951" w:rsidRPr="00F96951" w:rsidRDefault="00F96951" w:rsidP="000A0B37">
      <w:pPr>
        <w:ind w:left="720" w:hanging="720"/>
        <w:rPr>
          <w:rFonts w:ascii="Times New Roman" w:eastAsia="Times New Roman" w:hAnsi="Times New Roman" w:cs="Times New Roman"/>
        </w:rPr>
      </w:pPr>
      <w:r w:rsidRPr="00F96951">
        <w:rPr>
          <w:rFonts w:ascii="Times New Roman" w:eastAsia="Times New Roman" w:hAnsi="Times New Roman" w:cs="Times New Roman"/>
          <w:color w:val="000000"/>
          <w:shd w:val="clear" w:color="auto" w:fill="FFFFFF"/>
        </w:rPr>
        <w:t>BBC News, 2020. </w:t>
      </w:r>
      <w:r w:rsidRPr="00F96951">
        <w:rPr>
          <w:rFonts w:ascii="Times New Roman" w:eastAsia="Times New Roman" w:hAnsi="Times New Roman" w:cs="Times New Roman"/>
          <w:i/>
          <w:iCs/>
          <w:color w:val="000000"/>
          <w:shd w:val="clear" w:color="auto" w:fill="FFFFFF"/>
        </w:rPr>
        <w:t>Mass Shootings And Gun Control</w:t>
      </w:r>
      <w:r w:rsidRPr="00F96951">
        <w:rPr>
          <w:rFonts w:ascii="Times New Roman" w:eastAsia="Times New Roman" w:hAnsi="Times New Roman" w:cs="Times New Roman"/>
          <w:color w:val="000000"/>
          <w:shd w:val="clear" w:color="auto" w:fill="FFFFFF"/>
        </w:rPr>
        <w:t>. BBC News.</w:t>
      </w:r>
      <w:r w:rsidR="003C6D90">
        <w:rPr>
          <w:rFonts w:ascii="Times New Roman" w:eastAsia="Times New Roman" w:hAnsi="Times New Roman" w:cs="Times New Roman"/>
          <w:color w:val="000000"/>
          <w:shd w:val="clear" w:color="auto" w:fill="FFFFFF"/>
        </w:rPr>
        <w:t xml:space="preserve"> </w:t>
      </w:r>
      <w:r w:rsidRPr="00F96951">
        <w:rPr>
          <w:rFonts w:ascii="Times New Roman" w:eastAsia="Times New Roman" w:hAnsi="Times New Roman" w:cs="Times New Roman"/>
          <w:color w:val="000000"/>
          <w:shd w:val="clear" w:color="auto" w:fill="FFFFFF"/>
        </w:rPr>
        <w:t>https://www.bbc.com/news/10216955</w:t>
      </w:r>
    </w:p>
    <w:p w14:paraId="145C98BA" w14:textId="77777777" w:rsidR="00F96951" w:rsidRPr="004D67EF" w:rsidRDefault="00F96951" w:rsidP="00DE2610">
      <w:pPr>
        <w:ind w:left="720" w:hanging="720"/>
        <w:rPr>
          <w:rFonts w:ascii="Times New Roman" w:hAnsi="Times New Roman" w:cs="Times New Roman"/>
        </w:rPr>
      </w:pPr>
    </w:p>
    <w:p w14:paraId="50E5686E" w14:textId="05C5A711" w:rsidR="001D411D" w:rsidRPr="004D67EF" w:rsidRDefault="001D411D" w:rsidP="00DE2610">
      <w:pPr>
        <w:ind w:left="720" w:hanging="720"/>
        <w:rPr>
          <w:rFonts w:ascii="Times New Roman" w:hAnsi="Times New Roman" w:cs="Times New Roman"/>
        </w:rPr>
      </w:pPr>
      <w:r w:rsidRPr="00B11618">
        <w:rPr>
          <w:rFonts w:ascii="Times New Roman" w:hAnsi="Times New Roman" w:cs="Times New Roman"/>
        </w:rPr>
        <w:t>Bureau of Alcohol, Tobacco, Firearms and Explosives</w:t>
      </w:r>
      <w:r w:rsidR="00F96951" w:rsidRPr="00B11618">
        <w:rPr>
          <w:rFonts w:ascii="Times New Roman" w:hAnsi="Times New Roman" w:cs="Times New Roman"/>
        </w:rPr>
        <w:t>. 2020. National Firearms Act. https://www.atf.gov/rules-and-regulations/national-firearms-act.</w:t>
      </w:r>
    </w:p>
    <w:p w14:paraId="6FF4544E" w14:textId="77777777" w:rsidR="00F96951" w:rsidRPr="004D67EF" w:rsidRDefault="00F96951" w:rsidP="00DE2610">
      <w:pPr>
        <w:ind w:left="720" w:hanging="720"/>
        <w:rPr>
          <w:rFonts w:ascii="Times New Roman" w:hAnsi="Times New Roman" w:cs="Times New Roman"/>
        </w:rPr>
      </w:pPr>
    </w:p>
    <w:p w14:paraId="743C91F4" w14:textId="167E81FB" w:rsidR="00B3172B" w:rsidRPr="004D67EF" w:rsidRDefault="00B3172B" w:rsidP="00DE2610">
      <w:pPr>
        <w:ind w:left="720" w:hanging="720"/>
        <w:rPr>
          <w:rFonts w:ascii="Times New Roman" w:hAnsi="Times New Roman" w:cs="Times New Roman"/>
        </w:rPr>
      </w:pPr>
      <w:r w:rsidRPr="004D67EF">
        <w:rPr>
          <w:rFonts w:ascii="Times New Roman" w:hAnsi="Times New Roman" w:cs="Times New Roman"/>
        </w:rPr>
        <w:t>Cameron, S.</w:t>
      </w:r>
      <w:r w:rsidR="00542283">
        <w:rPr>
          <w:rFonts w:ascii="Times New Roman" w:hAnsi="Times New Roman" w:cs="Times New Roman"/>
        </w:rPr>
        <w:t xml:space="preserve"> </w:t>
      </w:r>
      <w:r w:rsidRPr="004D67EF">
        <w:rPr>
          <w:rFonts w:ascii="Times New Roman" w:hAnsi="Times New Roman" w:cs="Times New Roman"/>
        </w:rPr>
        <w:t xml:space="preserve">D. (2020, April 23). Despite the shootings, we must hold on to what is most precious about Nova Scotia life. The Globe and Mail. </w:t>
      </w:r>
      <w:r w:rsidR="003C6D90">
        <w:rPr>
          <w:rFonts w:ascii="Times New Roman" w:hAnsi="Times New Roman" w:cs="Times New Roman"/>
        </w:rPr>
        <w:t>h</w:t>
      </w:r>
      <w:r w:rsidRPr="004D67EF">
        <w:rPr>
          <w:rFonts w:ascii="Times New Roman" w:hAnsi="Times New Roman" w:cs="Times New Roman"/>
        </w:rPr>
        <w:t>ttps://www.theglobeandmail.com/opinion/article-despite-the-shootings-we-must-hold-on-to-what-is-most-precious-about/</w:t>
      </w:r>
    </w:p>
    <w:p w14:paraId="01295938" w14:textId="77777777" w:rsidR="00B3172B" w:rsidRPr="004D67EF" w:rsidRDefault="00B3172B" w:rsidP="00DE2610">
      <w:pPr>
        <w:ind w:left="720" w:hanging="720"/>
        <w:rPr>
          <w:rFonts w:ascii="Times New Roman" w:hAnsi="Times New Roman" w:cs="Times New Roman"/>
        </w:rPr>
      </w:pPr>
    </w:p>
    <w:p w14:paraId="193FFC97" w14:textId="39A2A364" w:rsidR="00A53F20" w:rsidRPr="004D67EF" w:rsidRDefault="00A53F20" w:rsidP="00DE2610">
      <w:pPr>
        <w:ind w:left="720" w:hanging="720"/>
        <w:rPr>
          <w:rFonts w:ascii="Times New Roman" w:hAnsi="Times New Roman" w:cs="Times New Roman"/>
        </w:rPr>
      </w:pPr>
      <w:r w:rsidRPr="004D67EF">
        <w:rPr>
          <w:rFonts w:ascii="Times New Roman" w:hAnsi="Times New Roman" w:cs="Times New Roman"/>
        </w:rPr>
        <w:t>Campbell, J. (2019, January 29). FBI ends its investigation into the Las Vegas massacre with no motive found. CNN. https://www.cnn.com/2019/01/29/us/las-vegas-massacre-fbi-investigation-ends/index.html</w:t>
      </w:r>
    </w:p>
    <w:p w14:paraId="48B01A0F" w14:textId="77777777" w:rsidR="00A53F20" w:rsidRPr="004D67EF" w:rsidRDefault="00A53F20" w:rsidP="00DE2610">
      <w:pPr>
        <w:ind w:left="720" w:hanging="720"/>
        <w:rPr>
          <w:rFonts w:ascii="Times New Roman" w:hAnsi="Times New Roman" w:cs="Times New Roman"/>
          <w:highlight w:val="cyan"/>
        </w:rPr>
      </w:pPr>
    </w:p>
    <w:p w14:paraId="6C6CAA60" w14:textId="365BEAE6" w:rsidR="005B4695" w:rsidRPr="004D67EF" w:rsidRDefault="00404EFE" w:rsidP="00DE2610">
      <w:pPr>
        <w:ind w:left="720" w:hanging="720"/>
        <w:rPr>
          <w:rFonts w:ascii="Times New Roman" w:hAnsi="Times New Roman" w:cs="Times New Roman"/>
        </w:rPr>
      </w:pPr>
      <w:r w:rsidRPr="004D67EF">
        <w:rPr>
          <w:rFonts w:ascii="Times New Roman" w:hAnsi="Times New Roman" w:cs="Times New Roman"/>
        </w:rPr>
        <w:t xml:space="preserve">Constitutional Rights Foundation, (2012). Policies </w:t>
      </w:r>
      <w:r w:rsidR="003C6D90" w:rsidRPr="004D67EF">
        <w:rPr>
          <w:rFonts w:ascii="Times New Roman" w:hAnsi="Times New Roman" w:cs="Times New Roman"/>
        </w:rPr>
        <w:t>on guns.</w:t>
      </w:r>
      <w:r w:rsidRPr="004D67EF">
        <w:rPr>
          <w:rFonts w:ascii="Times New Roman" w:hAnsi="Times New Roman" w:cs="Times New Roman"/>
        </w:rPr>
        <w:t xml:space="preserve"> www.crf-usa.org</w:t>
      </w:r>
    </w:p>
    <w:p w14:paraId="2768BFFE" w14:textId="77777777" w:rsidR="00404EFE" w:rsidRPr="004D67EF" w:rsidRDefault="00404EFE" w:rsidP="00DE2610">
      <w:pPr>
        <w:ind w:left="720" w:hanging="720"/>
        <w:rPr>
          <w:rFonts w:ascii="Times New Roman" w:hAnsi="Times New Roman" w:cs="Times New Roman"/>
          <w:highlight w:val="darkGray"/>
        </w:rPr>
      </w:pPr>
    </w:p>
    <w:p w14:paraId="16A39DFD" w14:textId="7F4F3B1D" w:rsidR="00C433E2" w:rsidRPr="004D67EF" w:rsidRDefault="00C433E2" w:rsidP="00C433E2">
      <w:pPr>
        <w:pStyle w:val="Heading1"/>
        <w:spacing w:before="0" w:line="240" w:lineRule="atLeast"/>
        <w:ind w:left="720" w:hanging="720"/>
        <w:rPr>
          <w:rFonts w:ascii="Times New Roman" w:hAnsi="Times New Roman" w:cs="Times New Roman"/>
          <w:color w:val="auto"/>
          <w:sz w:val="24"/>
          <w:szCs w:val="24"/>
        </w:rPr>
      </w:pPr>
      <w:r w:rsidRPr="004D67EF">
        <w:rPr>
          <w:rFonts w:ascii="Times New Roman" w:hAnsi="Times New Roman" w:cs="Times New Roman"/>
          <w:color w:val="auto"/>
          <w:sz w:val="24"/>
          <w:szCs w:val="24"/>
        </w:rPr>
        <w:t>Cole, J. (2018, February 15). 11,004 gun murders in US vs. 26 (equiv. 130) in England annually. Common Dreams. https://www.commondreams.org/views/2018/02/15/11004-gun-murders-us-vs-26-equiv-130-england-annually</w:t>
      </w:r>
    </w:p>
    <w:p w14:paraId="488714FB" w14:textId="77777777" w:rsidR="00C433E2" w:rsidRPr="004D67EF" w:rsidRDefault="00C433E2" w:rsidP="00C433E2">
      <w:pPr>
        <w:rPr>
          <w:rFonts w:ascii="Times New Roman" w:hAnsi="Times New Roman" w:cs="Times New Roman"/>
          <w:highlight w:val="yellow"/>
        </w:rPr>
      </w:pPr>
    </w:p>
    <w:p w14:paraId="5C9E3E35" w14:textId="0DC558E9" w:rsidR="005A03AB" w:rsidRPr="004D67EF" w:rsidRDefault="005B4695" w:rsidP="009A761A">
      <w:pPr>
        <w:ind w:left="720" w:hanging="720"/>
        <w:rPr>
          <w:rFonts w:ascii="Times New Roman" w:hAnsi="Times New Roman" w:cs="Times New Roman"/>
        </w:rPr>
      </w:pPr>
      <w:r w:rsidRPr="004D67EF">
        <w:rPr>
          <w:rFonts w:ascii="Times New Roman" w:hAnsi="Times New Roman" w:cs="Times New Roman"/>
        </w:rPr>
        <w:t xml:space="preserve">Freiberg, T. (2014, February 18). </w:t>
      </w:r>
      <w:r w:rsidR="005A03AB" w:rsidRPr="004D67EF">
        <w:rPr>
          <w:rFonts w:ascii="Times New Roman" w:hAnsi="Times New Roman" w:cs="Times New Roman"/>
        </w:rPr>
        <w:t xml:space="preserve">Gun control: </w:t>
      </w:r>
      <w:r w:rsidRPr="004D67EF">
        <w:rPr>
          <w:rFonts w:ascii="Times New Roman" w:hAnsi="Times New Roman" w:cs="Times New Roman"/>
        </w:rPr>
        <w:t>A</w:t>
      </w:r>
      <w:r w:rsidR="005A03AB" w:rsidRPr="004D67EF">
        <w:rPr>
          <w:rFonts w:ascii="Times New Roman" w:hAnsi="Times New Roman" w:cs="Times New Roman"/>
        </w:rPr>
        <w:t xml:space="preserve"> policy formulation and agenda setting example.</w:t>
      </w:r>
      <w:r w:rsidRPr="004D67EF">
        <w:rPr>
          <w:rFonts w:ascii="Times New Roman" w:hAnsi="Times New Roman" w:cs="Times New Roman"/>
        </w:rPr>
        <w:t xml:space="preserve"> </w:t>
      </w:r>
      <w:r w:rsidR="00B726F9" w:rsidRPr="004D67EF">
        <w:rPr>
          <w:rFonts w:ascii="Times New Roman" w:hAnsi="Times New Roman" w:cs="Times New Roman"/>
        </w:rPr>
        <w:t>New School</w:t>
      </w:r>
      <w:r w:rsidR="003C6D90">
        <w:rPr>
          <w:rFonts w:ascii="Times New Roman" w:hAnsi="Times New Roman" w:cs="Times New Roman"/>
        </w:rPr>
        <w:t xml:space="preserve"> College</w:t>
      </w:r>
      <w:r w:rsidR="005A03AB" w:rsidRPr="004D67EF">
        <w:rPr>
          <w:rFonts w:ascii="Times New Roman" w:hAnsi="Times New Roman" w:cs="Times New Roman"/>
        </w:rPr>
        <w:t xml:space="preserve"> from http://peppaii-milano-2014.weebly.com/week-04-policy-formulation-and-agenda-setting/gun-control-a-policy-formulation-and-agenda-setting-example</w:t>
      </w:r>
    </w:p>
    <w:p w14:paraId="6169E819" w14:textId="77777777" w:rsidR="00F84D6B" w:rsidRPr="004D67EF" w:rsidRDefault="00F84D6B" w:rsidP="00DE2610">
      <w:pPr>
        <w:ind w:left="720" w:hanging="720"/>
        <w:rPr>
          <w:rFonts w:ascii="Times New Roman" w:eastAsia="Times New Roman" w:hAnsi="Times New Roman" w:cs="Times New Roman"/>
        </w:rPr>
      </w:pPr>
    </w:p>
    <w:p w14:paraId="52DE758E" w14:textId="02048D96" w:rsidR="0026615C" w:rsidRPr="004D67EF" w:rsidRDefault="00F84D6B"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Garrett, B. (2020, March 30) Gun rights under president George W. Bush. Thoughtco. https://www.thoughtco.com/gun-rights-under-president-george-w-bush-721332</w:t>
      </w:r>
    </w:p>
    <w:p w14:paraId="6BCB0092" w14:textId="77777777" w:rsidR="00F84D6B" w:rsidRPr="004D67EF" w:rsidRDefault="00F84D6B" w:rsidP="00DE2610">
      <w:pPr>
        <w:ind w:left="720" w:hanging="720"/>
        <w:rPr>
          <w:rFonts w:ascii="Times New Roman" w:eastAsia="Times New Roman" w:hAnsi="Times New Roman" w:cs="Times New Roman"/>
        </w:rPr>
      </w:pPr>
    </w:p>
    <w:p w14:paraId="66326E30" w14:textId="4ACEF315" w:rsidR="005B4695" w:rsidRPr="004D67EF" w:rsidRDefault="0026615C"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 xml:space="preserve">Gilens, M., &amp; Page, B. I. (2014). Testing theories of </w:t>
      </w:r>
      <w:r w:rsidR="00284CE1" w:rsidRPr="004D67EF">
        <w:rPr>
          <w:rFonts w:ascii="Times New Roman" w:eastAsia="Times New Roman" w:hAnsi="Times New Roman" w:cs="Times New Roman"/>
        </w:rPr>
        <w:t>American</w:t>
      </w:r>
      <w:r w:rsidRPr="004D67EF">
        <w:rPr>
          <w:rFonts w:ascii="Times New Roman" w:eastAsia="Times New Roman" w:hAnsi="Times New Roman" w:cs="Times New Roman"/>
        </w:rPr>
        <w:t xml:space="preserve"> politics: Elites, interest groups, and average citizens. Perspectives on Politics, 12(3), 564-581. doi:10.1017/S1537592714001595</w:t>
      </w:r>
    </w:p>
    <w:p w14:paraId="64F70E53" w14:textId="77777777" w:rsidR="0026615C" w:rsidRPr="004D67EF" w:rsidRDefault="0026615C" w:rsidP="00DE2610">
      <w:pPr>
        <w:ind w:left="720" w:hanging="720"/>
        <w:rPr>
          <w:rFonts w:ascii="Times New Roman" w:eastAsia="Times New Roman" w:hAnsi="Times New Roman" w:cs="Times New Roman"/>
          <w:highlight w:val="green"/>
        </w:rPr>
      </w:pPr>
    </w:p>
    <w:p w14:paraId="651A2FD9" w14:textId="2EB48CDC" w:rsidR="008B6AA9" w:rsidRPr="004D67EF" w:rsidRDefault="008B6AA9" w:rsidP="00DE2610">
      <w:pPr>
        <w:ind w:left="720" w:hanging="720"/>
        <w:rPr>
          <w:rFonts w:ascii="Times New Roman" w:eastAsia="Times New Roman" w:hAnsi="Times New Roman" w:cs="Times New Roman"/>
          <w:color w:val="000000"/>
        </w:rPr>
      </w:pPr>
      <w:r w:rsidRPr="004D67EF">
        <w:rPr>
          <w:rFonts w:ascii="Times New Roman" w:eastAsia="Times New Roman" w:hAnsi="Times New Roman" w:cs="Times New Roman"/>
          <w:color w:val="000000"/>
        </w:rPr>
        <w:t>Jones, A. (2020</w:t>
      </w:r>
      <w:r w:rsidR="003C6D90">
        <w:rPr>
          <w:rFonts w:ascii="Times New Roman" w:eastAsia="Times New Roman" w:hAnsi="Times New Roman" w:cs="Times New Roman"/>
          <w:color w:val="000000"/>
        </w:rPr>
        <w:t>, April 25</w:t>
      </w:r>
      <w:r w:rsidRPr="004D67EF">
        <w:rPr>
          <w:rFonts w:ascii="Times New Roman" w:eastAsia="Times New Roman" w:hAnsi="Times New Roman" w:cs="Times New Roman"/>
          <w:color w:val="000000"/>
        </w:rPr>
        <w:t xml:space="preserve">). </w:t>
      </w:r>
      <w:r w:rsidR="003C6D90">
        <w:rPr>
          <w:rFonts w:ascii="Times New Roman" w:eastAsia="Times New Roman" w:hAnsi="Times New Roman" w:cs="Times New Roman"/>
          <w:color w:val="000000"/>
        </w:rPr>
        <w:t>[</w:t>
      </w:r>
      <w:r w:rsidRPr="004D67EF">
        <w:rPr>
          <w:rFonts w:ascii="Times New Roman" w:eastAsia="Times New Roman" w:hAnsi="Times New Roman" w:cs="Times New Roman"/>
          <w:color w:val="000000"/>
        </w:rPr>
        <w:t>Article summary</w:t>
      </w:r>
      <w:r w:rsidR="00B11618">
        <w:rPr>
          <w:rFonts w:ascii="Times New Roman" w:eastAsia="Times New Roman" w:hAnsi="Times New Roman" w:cs="Times New Roman"/>
          <w:color w:val="000000"/>
        </w:rPr>
        <w:t xml:space="preserve"> on policy framework</w:t>
      </w:r>
      <w:r w:rsidR="003C6D90">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w:t>
      </w:r>
      <w:r w:rsidR="003C6D90">
        <w:rPr>
          <w:rFonts w:ascii="Times New Roman" w:eastAsia="Times New Roman" w:hAnsi="Times New Roman" w:cs="Times New Roman"/>
          <w:color w:val="000000"/>
        </w:rPr>
        <w:t>F</w:t>
      </w:r>
      <w:r w:rsidRPr="004D67EF">
        <w:rPr>
          <w:rFonts w:ascii="Times New Roman" w:eastAsia="Times New Roman" w:hAnsi="Times New Roman" w:cs="Times New Roman"/>
          <w:color w:val="000000"/>
        </w:rPr>
        <w:t>rom there to here: Punctuated equilibrium to the general punctuation thesis to a theory of government information processing</w:t>
      </w:r>
      <w:r w:rsidR="00B11618">
        <w:rPr>
          <w:rFonts w:ascii="Times New Roman" w:eastAsia="Times New Roman" w:hAnsi="Times New Roman" w:cs="Times New Roman"/>
          <w:color w:val="000000"/>
        </w:rPr>
        <w:t>,</w:t>
      </w:r>
      <w:r w:rsidRPr="004D67EF">
        <w:rPr>
          <w:rFonts w:ascii="Times New Roman" w:eastAsia="Times New Roman" w:hAnsi="Times New Roman" w:cs="Times New Roman"/>
          <w:color w:val="000000"/>
        </w:rPr>
        <w:t xml:space="preserve"> Niagara University. </w:t>
      </w:r>
      <w:r w:rsidR="00B11618" w:rsidRPr="00B11618">
        <w:rPr>
          <w:rFonts w:ascii="Times New Roman" w:eastAsia="Times New Roman" w:hAnsi="Times New Roman" w:cs="Times New Roman"/>
          <w:color w:val="000000"/>
        </w:rPr>
        <w:t>https://niagara.instructure.com/courses/14920/discussion_topics/106895</w:t>
      </w:r>
    </w:p>
    <w:p w14:paraId="29A4E403" w14:textId="77777777" w:rsidR="008B6AA9" w:rsidRPr="004D67EF" w:rsidRDefault="008B6AA9" w:rsidP="00DE2610">
      <w:pPr>
        <w:ind w:left="720" w:hanging="720"/>
        <w:rPr>
          <w:rFonts w:ascii="Times New Roman" w:eastAsia="Times New Roman" w:hAnsi="Times New Roman" w:cs="Times New Roman"/>
        </w:rPr>
      </w:pPr>
    </w:p>
    <w:p w14:paraId="4333D40A" w14:textId="03A80837" w:rsidR="00BD5E9C" w:rsidRPr="004D67EF" w:rsidRDefault="00BD5E9C"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Jones, B.</w:t>
      </w:r>
      <w:r w:rsidR="00542283">
        <w:rPr>
          <w:rFonts w:ascii="Times New Roman" w:eastAsia="Times New Roman" w:hAnsi="Times New Roman" w:cs="Times New Roman"/>
        </w:rPr>
        <w:t xml:space="preserve"> </w:t>
      </w:r>
      <w:r w:rsidRPr="004D67EF">
        <w:rPr>
          <w:rFonts w:ascii="Times New Roman" w:eastAsia="Times New Roman" w:hAnsi="Times New Roman" w:cs="Times New Roman"/>
        </w:rPr>
        <w:t>D.,</w:t>
      </w:r>
      <w:r w:rsidR="00542283">
        <w:rPr>
          <w:rFonts w:ascii="Times New Roman" w:eastAsia="Times New Roman" w:hAnsi="Times New Roman" w:cs="Times New Roman"/>
        </w:rPr>
        <w:t xml:space="preserve"> &amp;</w:t>
      </w:r>
      <w:r w:rsidRPr="004D67EF">
        <w:rPr>
          <w:rFonts w:ascii="Times New Roman" w:eastAsia="Times New Roman" w:hAnsi="Times New Roman" w:cs="Times New Roman"/>
        </w:rPr>
        <w:t xml:space="preserve"> Baumgartner, F.</w:t>
      </w:r>
      <w:r w:rsidR="00542283">
        <w:rPr>
          <w:rFonts w:ascii="Times New Roman" w:eastAsia="Times New Roman" w:hAnsi="Times New Roman" w:cs="Times New Roman"/>
        </w:rPr>
        <w:t xml:space="preserve"> </w:t>
      </w:r>
      <w:r w:rsidRPr="004D67EF">
        <w:rPr>
          <w:rFonts w:ascii="Times New Roman" w:eastAsia="Times New Roman" w:hAnsi="Times New Roman" w:cs="Times New Roman"/>
        </w:rPr>
        <w:t xml:space="preserve">R. (2012). From There to here: punctuated equilibrium to the general punctuation thesis to a theory of government information processing. Policy </w:t>
      </w:r>
      <w:r w:rsidRPr="004D67EF">
        <w:rPr>
          <w:rFonts w:ascii="Times New Roman" w:eastAsia="Times New Roman" w:hAnsi="Times New Roman" w:cs="Times New Roman"/>
        </w:rPr>
        <w:lastRenderedPageBreak/>
        <w:t>Studies Journal, 40(1), 1–20.</w:t>
      </w:r>
      <w:r w:rsidR="00B11618">
        <w:rPr>
          <w:rFonts w:ascii="Times New Roman" w:eastAsia="Times New Roman" w:hAnsi="Times New Roman" w:cs="Times New Roman"/>
        </w:rPr>
        <w:t xml:space="preserve"> </w:t>
      </w:r>
      <w:r w:rsidR="00B11618" w:rsidRPr="00B11618">
        <w:rPr>
          <w:rFonts w:ascii="Times New Roman" w:eastAsia="Times New Roman" w:hAnsi="Times New Roman" w:cs="Times New Roman"/>
        </w:rPr>
        <w:t>https://niagara.instructure.com/courses/14920/files/folder/Readings?preview=964374</w:t>
      </w:r>
    </w:p>
    <w:p w14:paraId="153B78F8" w14:textId="77777777" w:rsidR="00BD5E9C" w:rsidRPr="004D67EF" w:rsidRDefault="00BD5E9C" w:rsidP="00DE2610">
      <w:pPr>
        <w:ind w:left="720" w:hanging="720"/>
        <w:rPr>
          <w:rFonts w:ascii="Times New Roman" w:eastAsia="Times New Roman" w:hAnsi="Times New Roman" w:cs="Times New Roman"/>
          <w:highlight w:val="green"/>
        </w:rPr>
      </w:pPr>
    </w:p>
    <w:p w14:paraId="71B547B5" w14:textId="23ACF4CB" w:rsidR="0062794B" w:rsidRPr="004D67EF" w:rsidRDefault="0062794B"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Keneally, M. (2019, October 1). There have been at least 21 deadly mass shootings in the US so far in 2019. ABC News. https://abcnews.go.com/US/deadly-mass-shootings-month-2019/story?id=63449799</w:t>
      </w:r>
    </w:p>
    <w:p w14:paraId="2BA00DFC" w14:textId="77777777" w:rsidR="0062794B" w:rsidRPr="004D67EF" w:rsidRDefault="0062794B" w:rsidP="00DE2610">
      <w:pPr>
        <w:ind w:left="720" w:hanging="720"/>
        <w:rPr>
          <w:rFonts w:ascii="Times New Roman" w:eastAsia="Times New Roman" w:hAnsi="Times New Roman" w:cs="Times New Roman"/>
          <w:highlight w:val="green"/>
        </w:rPr>
      </w:pPr>
    </w:p>
    <w:p w14:paraId="3D2C061B" w14:textId="3D37E2C4" w:rsidR="005B4695" w:rsidRPr="004D67EF" w:rsidRDefault="005B4695"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Klaas, B. (2019, August 5). The world thinks America’s gun laws are crazy, and they’re right. Washingtonpost.com. https://www.washingtonpost.com/opinions/2019/08/05/world-thinks-americas-gun-laws-are-crazy-theyre-right/</w:t>
      </w:r>
    </w:p>
    <w:p w14:paraId="4CEB1F07" w14:textId="77777777" w:rsidR="009A761A" w:rsidRPr="004D67EF" w:rsidRDefault="009A761A" w:rsidP="00DE2610">
      <w:pPr>
        <w:ind w:left="720" w:hanging="720"/>
        <w:rPr>
          <w:rFonts w:ascii="Times New Roman" w:eastAsia="Times New Roman" w:hAnsi="Times New Roman" w:cs="Times New Roman"/>
        </w:rPr>
      </w:pPr>
    </w:p>
    <w:p w14:paraId="411262F6" w14:textId="3BE967BD" w:rsidR="009A761A" w:rsidRPr="004D67EF" w:rsidRDefault="00B726F9"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Kingdon, J. W. (1995). Agendas, alternatives, and public policies. New York: Longman. 2</w:t>
      </w:r>
      <w:r w:rsidRPr="004D67EF">
        <w:rPr>
          <w:rFonts w:ascii="Times New Roman" w:eastAsia="Times New Roman" w:hAnsi="Times New Roman" w:cs="Times New Roman"/>
          <w:vertAlign w:val="superscript"/>
        </w:rPr>
        <w:t>nd</w:t>
      </w:r>
      <w:r w:rsidRPr="004D67EF">
        <w:rPr>
          <w:rFonts w:ascii="Times New Roman" w:eastAsia="Times New Roman" w:hAnsi="Times New Roman" w:cs="Times New Roman"/>
        </w:rPr>
        <w:t xml:space="preserve"> ed.</w:t>
      </w:r>
    </w:p>
    <w:p w14:paraId="66E7DC55" w14:textId="77777777" w:rsidR="00B726F9" w:rsidRPr="004D67EF" w:rsidRDefault="00B726F9" w:rsidP="00DE2610">
      <w:pPr>
        <w:ind w:left="720" w:hanging="720"/>
        <w:rPr>
          <w:rFonts w:ascii="Times New Roman" w:eastAsia="Times New Roman" w:hAnsi="Times New Roman" w:cs="Times New Roman"/>
          <w:highlight w:val="green"/>
        </w:rPr>
      </w:pPr>
    </w:p>
    <w:p w14:paraId="45C8B226" w14:textId="24035CEF" w:rsidR="00D40DFC" w:rsidRPr="004D67EF" w:rsidRDefault="00D40DFC"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LaCapria, K. (2018, February 16). No School Shootings in the United Kingdom Since Handguns Were Banned? Snopes Media Group Inc. https://www.snopes.com/fact-check/dunblane-school-shootings-ban/</w:t>
      </w:r>
    </w:p>
    <w:p w14:paraId="55AF0DF6" w14:textId="77777777" w:rsidR="00D40DFC" w:rsidRPr="004D67EF" w:rsidRDefault="00D40DFC" w:rsidP="00DE2610">
      <w:pPr>
        <w:ind w:left="720" w:hanging="720"/>
        <w:rPr>
          <w:rFonts w:ascii="Times New Roman" w:eastAsia="Times New Roman" w:hAnsi="Times New Roman" w:cs="Times New Roman"/>
        </w:rPr>
      </w:pPr>
    </w:p>
    <w:p w14:paraId="1C9766BD" w14:textId="7E4B9603" w:rsidR="001E1490" w:rsidRPr="004D67EF" w:rsidRDefault="001E1490"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Newman, J.</w:t>
      </w:r>
      <w:r w:rsidR="00542283">
        <w:rPr>
          <w:rFonts w:ascii="Times New Roman" w:eastAsia="Times New Roman" w:hAnsi="Times New Roman" w:cs="Times New Roman"/>
        </w:rPr>
        <w:t>,</w:t>
      </w:r>
      <w:r w:rsidRPr="004D67EF">
        <w:rPr>
          <w:rFonts w:ascii="Times New Roman" w:eastAsia="Times New Roman" w:hAnsi="Times New Roman" w:cs="Times New Roman"/>
        </w:rPr>
        <w:t xml:space="preserve"> </w:t>
      </w:r>
      <w:r w:rsidR="00542283">
        <w:rPr>
          <w:rFonts w:ascii="Times New Roman" w:eastAsia="Times New Roman" w:hAnsi="Times New Roman" w:cs="Times New Roman"/>
        </w:rPr>
        <w:t xml:space="preserve">&amp; </w:t>
      </w:r>
      <w:r w:rsidRPr="004D67EF">
        <w:rPr>
          <w:rFonts w:ascii="Times New Roman" w:eastAsia="Times New Roman" w:hAnsi="Times New Roman" w:cs="Times New Roman"/>
        </w:rPr>
        <w:t>Head, B. (2017). The national context of wicked problems: Comparing policies on gun violence in the US, Canada, and Australia. Journal of Comparative Policy Analysis: Research and Practice, 19(1), 40-53. doi:10.1080/13876988.2015.1029334</w:t>
      </w:r>
    </w:p>
    <w:p w14:paraId="626C3B7F" w14:textId="77777777" w:rsidR="001E1490" w:rsidRPr="004D67EF" w:rsidRDefault="001E1490" w:rsidP="00DE2610">
      <w:pPr>
        <w:ind w:left="720" w:hanging="720"/>
        <w:rPr>
          <w:rFonts w:ascii="Times New Roman" w:eastAsia="Times New Roman" w:hAnsi="Times New Roman" w:cs="Times New Roman"/>
        </w:rPr>
      </w:pPr>
    </w:p>
    <w:p w14:paraId="1BDD73D2" w14:textId="370405DE" w:rsidR="00E65C0B" w:rsidRPr="004D67EF" w:rsidRDefault="00E65C0B"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 xml:space="preserve">Rand Initiative. (n.d.) Gun policy in America: Facts about the effects of gun policies are elusive but important. Rand Corporation. </w:t>
      </w:r>
      <w:r w:rsidRPr="00B11618">
        <w:rPr>
          <w:rFonts w:ascii="Times New Roman" w:eastAsia="Times New Roman" w:hAnsi="Times New Roman" w:cs="Times New Roman"/>
        </w:rPr>
        <w:t>https://www.rand.org/research/gun-policy.html</w:t>
      </w:r>
    </w:p>
    <w:p w14:paraId="68E257A9" w14:textId="77777777" w:rsidR="009B1A18" w:rsidRPr="004D67EF" w:rsidRDefault="009B1A18" w:rsidP="00DE2610">
      <w:pPr>
        <w:ind w:left="720" w:hanging="720"/>
        <w:rPr>
          <w:rFonts w:ascii="Times New Roman" w:eastAsia="Times New Roman" w:hAnsi="Times New Roman" w:cs="Times New Roman"/>
        </w:rPr>
      </w:pPr>
    </w:p>
    <w:p w14:paraId="04E8DA0B" w14:textId="50E407D1" w:rsidR="009B1A18" w:rsidRPr="004D67EF" w:rsidRDefault="009B1A18" w:rsidP="00FB0B4E">
      <w:pPr>
        <w:ind w:left="720" w:hanging="720"/>
        <w:rPr>
          <w:rFonts w:ascii="Times New Roman" w:eastAsia="Times New Roman" w:hAnsi="Times New Roman" w:cs="Times New Roman"/>
        </w:rPr>
      </w:pPr>
      <w:r w:rsidRPr="004D67EF">
        <w:rPr>
          <w:rFonts w:ascii="Times New Roman" w:eastAsia="Times New Roman" w:hAnsi="Times New Roman" w:cs="Times New Roman"/>
        </w:rPr>
        <w:t xml:space="preserve">Robertson, L., Farley, R., Gore, D., </w:t>
      </w:r>
      <w:r w:rsidR="00542283">
        <w:rPr>
          <w:rFonts w:ascii="Times New Roman" w:eastAsia="Times New Roman" w:hAnsi="Times New Roman" w:cs="Times New Roman"/>
        </w:rPr>
        <w:t xml:space="preserve">&amp; </w:t>
      </w:r>
      <w:r w:rsidRPr="004D67EF">
        <w:rPr>
          <w:rFonts w:ascii="Times New Roman" w:eastAsia="Times New Roman" w:hAnsi="Times New Roman" w:cs="Times New Roman"/>
        </w:rPr>
        <w:t>Kiel</w:t>
      </w:r>
      <w:r w:rsidR="00FB0B4E" w:rsidRPr="004D67EF">
        <w:rPr>
          <w:rFonts w:ascii="Times New Roman" w:eastAsia="Times New Roman" w:hAnsi="Times New Roman" w:cs="Times New Roman"/>
        </w:rPr>
        <w:t>, E. (2019, August 8) Trump’s mixed record on gun control. Factcheck.org. https://www.factcheck.org/2019/08/trumps-mixed-record-on-gun-control/</w:t>
      </w:r>
    </w:p>
    <w:p w14:paraId="355CA3A0" w14:textId="77777777" w:rsidR="00FB0B4E" w:rsidRPr="004D67EF" w:rsidRDefault="00FB0B4E" w:rsidP="00DE2610">
      <w:pPr>
        <w:ind w:left="720" w:hanging="720"/>
        <w:rPr>
          <w:rFonts w:ascii="Times New Roman" w:eastAsia="Times New Roman" w:hAnsi="Times New Roman" w:cs="Times New Roman"/>
        </w:rPr>
      </w:pPr>
    </w:p>
    <w:p w14:paraId="4EE09F59" w14:textId="4C88CD94" w:rsidR="0002730E" w:rsidRPr="004D67EF" w:rsidRDefault="0002730E" w:rsidP="00DE2610">
      <w:pPr>
        <w:ind w:left="720" w:hanging="720"/>
        <w:rPr>
          <w:rFonts w:ascii="Times New Roman" w:eastAsia="Times New Roman" w:hAnsi="Times New Roman" w:cs="Times New Roman"/>
          <w:highlight w:val="green"/>
        </w:rPr>
      </w:pPr>
      <w:r w:rsidRPr="004D67EF">
        <w:rPr>
          <w:rFonts w:ascii="Times New Roman" w:eastAsia="Times New Roman" w:hAnsi="Times New Roman" w:cs="Times New Roman"/>
        </w:rPr>
        <w:t>Rossman, S. (2018, November 8). Australia changed its gun laws after a 1996 mass shooting. USA Today. https://www.usatoday.com/story/news/nation-now/2018/11/08/thousand-oaks-shooting-australia-no-mass-shootings-since-1996/1934798002/</w:t>
      </w:r>
    </w:p>
    <w:p w14:paraId="3CBB820B" w14:textId="77777777" w:rsidR="0002730E" w:rsidRPr="004D67EF" w:rsidRDefault="0002730E" w:rsidP="00DE2610">
      <w:pPr>
        <w:ind w:left="720" w:hanging="720"/>
        <w:rPr>
          <w:rFonts w:ascii="Times New Roman" w:eastAsia="Times New Roman" w:hAnsi="Times New Roman" w:cs="Times New Roman"/>
          <w:highlight w:val="green"/>
        </w:rPr>
      </w:pPr>
    </w:p>
    <w:p w14:paraId="264FA259" w14:textId="3FD3E2D2" w:rsidR="000C2B9A" w:rsidRPr="00B11618" w:rsidRDefault="000C2B9A" w:rsidP="00B11618">
      <w:pPr>
        <w:ind w:left="720" w:hanging="720"/>
        <w:rPr>
          <w:rFonts w:ascii="Times New Roman" w:eastAsia="Times New Roman" w:hAnsi="Times New Roman" w:cs="Times New Roman"/>
        </w:rPr>
      </w:pPr>
      <w:r w:rsidRPr="00B11618">
        <w:rPr>
          <w:rFonts w:ascii="Times New Roman" w:eastAsia="Times New Roman" w:hAnsi="Times New Roman" w:cs="Times New Roman"/>
        </w:rPr>
        <w:t xml:space="preserve">Statista Research Department (2020). </w:t>
      </w:r>
      <w:r w:rsidRPr="00B11618">
        <w:rPr>
          <w:rFonts w:ascii="Times New Roman" w:eastAsia="Times New Roman" w:hAnsi="Times New Roman" w:cs="Times New Roman"/>
          <w:shd w:val="clear" w:color="auto" w:fill="FFFFFF"/>
        </w:rPr>
        <w:t xml:space="preserve">Number of K-12 school shootings in the </w:t>
      </w:r>
      <w:r w:rsidR="002B035B" w:rsidRPr="00B11618">
        <w:rPr>
          <w:rFonts w:ascii="Times New Roman" w:eastAsia="Times New Roman" w:hAnsi="Times New Roman" w:cs="Times New Roman"/>
          <w:shd w:val="clear" w:color="auto" w:fill="FFFFFF"/>
        </w:rPr>
        <w:t>United States</w:t>
      </w:r>
      <w:r w:rsidRPr="00B11618">
        <w:rPr>
          <w:rFonts w:ascii="Times New Roman" w:eastAsia="Times New Roman" w:hAnsi="Times New Roman" w:cs="Times New Roman"/>
          <w:shd w:val="clear" w:color="auto" w:fill="FFFFFF"/>
        </w:rPr>
        <w:t xml:space="preserve"> from 1970 to March 19, 2020, by state</w:t>
      </w:r>
      <w:r w:rsidR="00B11618">
        <w:rPr>
          <w:rFonts w:ascii="Times New Roman" w:eastAsia="Times New Roman" w:hAnsi="Times New Roman" w:cs="Times New Roman"/>
          <w:shd w:val="clear" w:color="auto" w:fill="FFFFFF"/>
        </w:rPr>
        <w:t xml:space="preserve">. </w:t>
      </w:r>
      <w:r w:rsidRPr="00B11618">
        <w:rPr>
          <w:rFonts w:ascii="Times New Roman" w:eastAsia="Times New Roman" w:hAnsi="Times New Roman" w:cs="Times New Roman"/>
        </w:rPr>
        <w:t>https://www.statista.com/statistics/971506/number-k-12-school-shootings-us-state/</w:t>
      </w:r>
    </w:p>
    <w:p w14:paraId="02FB88A9" w14:textId="77777777" w:rsidR="000C2B9A" w:rsidRPr="004D67EF" w:rsidRDefault="000C2B9A" w:rsidP="00DE2610">
      <w:pPr>
        <w:ind w:left="720" w:hanging="720"/>
        <w:rPr>
          <w:rFonts w:ascii="Times New Roman" w:eastAsia="Times New Roman" w:hAnsi="Times New Roman" w:cs="Times New Roman"/>
          <w:highlight w:val="green"/>
        </w:rPr>
      </w:pPr>
    </w:p>
    <w:p w14:paraId="27F895CB" w14:textId="73DA3DB7" w:rsidR="005B4695" w:rsidRPr="004D67EF" w:rsidRDefault="005B4695" w:rsidP="00DE2610">
      <w:pPr>
        <w:ind w:left="720" w:hanging="720"/>
        <w:rPr>
          <w:rFonts w:ascii="Times New Roman" w:eastAsia="Times New Roman" w:hAnsi="Times New Roman" w:cs="Times New Roman"/>
        </w:rPr>
      </w:pPr>
      <w:r w:rsidRPr="004D67EF">
        <w:rPr>
          <w:rFonts w:ascii="Times New Roman" w:eastAsia="Times New Roman" w:hAnsi="Times New Roman" w:cs="Times New Roman"/>
        </w:rPr>
        <w:t>Tasker, J.</w:t>
      </w:r>
      <w:r w:rsidR="00542283">
        <w:rPr>
          <w:rFonts w:ascii="Times New Roman" w:eastAsia="Times New Roman" w:hAnsi="Times New Roman" w:cs="Times New Roman"/>
        </w:rPr>
        <w:t xml:space="preserve"> </w:t>
      </w:r>
      <w:r w:rsidRPr="004D67EF">
        <w:rPr>
          <w:rFonts w:ascii="Times New Roman" w:eastAsia="Times New Roman" w:hAnsi="Times New Roman" w:cs="Times New Roman"/>
        </w:rPr>
        <w:t>P. (2001, May 1). Trudeau announces ban on 1,500 types of 'assault-style' firearms effective immediately. cbc.ca. Retrieved May 2, 2020 from https://www.cbc.ca/news/politics/trudeau-gun-control-measures-ban-1.5552131</w:t>
      </w:r>
    </w:p>
    <w:p w14:paraId="06975B5A" w14:textId="77777777" w:rsidR="005B4695" w:rsidRPr="004D67EF" w:rsidRDefault="005B4695" w:rsidP="00DE2610">
      <w:pPr>
        <w:ind w:left="720" w:hanging="720"/>
        <w:rPr>
          <w:rFonts w:ascii="Times New Roman" w:eastAsia="Times New Roman" w:hAnsi="Times New Roman" w:cs="Times New Roman"/>
        </w:rPr>
      </w:pPr>
    </w:p>
    <w:p w14:paraId="19F605D0" w14:textId="2CA2DD5E" w:rsidR="00E11734" w:rsidRPr="004D67EF" w:rsidRDefault="00E11734" w:rsidP="00DE2610">
      <w:pPr>
        <w:ind w:left="720" w:hanging="720"/>
        <w:rPr>
          <w:rFonts w:ascii="Times New Roman" w:hAnsi="Times New Roman" w:cs="Times New Roman"/>
        </w:rPr>
      </w:pPr>
      <w:r w:rsidRPr="004D67EF">
        <w:rPr>
          <w:rFonts w:ascii="Times New Roman" w:hAnsi="Times New Roman" w:cs="Times New Roman"/>
        </w:rPr>
        <w:t>Violence Act of 2018, H.R.4909, 115 Cong. (2017-2018). https://www.congress.gov/bill/115th-congress/house-bill/4909</w:t>
      </w:r>
    </w:p>
    <w:p w14:paraId="296A1D6A" w14:textId="77777777" w:rsidR="00E11734" w:rsidRPr="004D67EF" w:rsidRDefault="00E11734" w:rsidP="00DE2610">
      <w:pPr>
        <w:ind w:left="720" w:hanging="720"/>
        <w:rPr>
          <w:rFonts w:ascii="Times New Roman" w:hAnsi="Times New Roman" w:cs="Times New Roman"/>
          <w:highlight w:val="magenta"/>
        </w:rPr>
      </w:pPr>
    </w:p>
    <w:p w14:paraId="4502D46C" w14:textId="604FE392" w:rsidR="005B4695" w:rsidRPr="004D67EF" w:rsidRDefault="005B4695" w:rsidP="00DE2610">
      <w:pPr>
        <w:ind w:left="720" w:hanging="720"/>
        <w:rPr>
          <w:rFonts w:ascii="Times New Roman" w:hAnsi="Times New Roman" w:cs="Times New Roman"/>
        </w:rPr>
      </w:pPr>
      <w:proofErr w:type="spellStart"/>
      <w:r w:rsidRPr="004D67EF">
        <w:rPr>
          <w:rFonts w:ascii="Times New Roman" w:hAnsi="Times New Roman" w:cs="Times New Roman"/>
        </w:rPr>
        <w:t>Vizzard</w:t>
      </w:r>
      <w:proofErr w:type="spellEnd"/>
      <w:r w:rsidRPr="004D67EF">
        <w:rPr>
          <w:rFonts w:ascii="Times New Roman" w:hAnsi="Times New Roman" w:cs="Times New Roman"/>
        </w:rPr>
        <w:t>, W.</w:t>
      </w:r>
      <w:r w:rsidR="00542283">
        <w:rPr>
          <w:rFonts w:ascii="Times New Roman" w:hAnsi="Times New Roman" w:cs="Times New Roman"/>
        </w:rPr>
        <w:t xml:space="preserve"> </w:t>
      </w:r>
      <w:r w:rsidRPr="004D67EF">
        <w:rPr>
          <w:rFonts w:ascii="Times New Roman" w:hAnsi="Times New Roman" w:cs="Times New Roman"/>
        </w:rPr>
        <w:t>J. (1995). The impact of agenda conflict on policy formulation and implementation: The case of gun control. Public Administration Review, 55(4), 341-347. doi:10.2307/977125</w:t>
      </w:r>
    </w:p>
    <w:p w14:paraId="0D2F7DCE" w14:textId="71F9EF3F" w:rsidR="00F444A4" w:rsidRPr="004D67EF" w:rsidRDefault="00F444A4" w:rsidP="00DE2610">
      <w:pPr>
        <w:ind w:left="720" w:hanging="720"/>
        <w:rPr>
          <w:rFonts w:ascii="Times New Roman" w:hAnsi="Times New Roman" w:cs="Times New Roman"/>
        </w:rPr>
      </w:pPr>
    </w:p>
    <w:p w14:paraId="1C5C328F" w14:textId="37ED7660" w:rsidR="00F444A4" w:rsidRPr="004D67EF" w:rsidRDefault="002B035B" w:rsidP="00DE2610">
      <w:pPr>
        <w:ind w:left="720" w:hanging="720"/>
        <w:rPr>
          <w:rFonts w:ascii="Times New Roman" w:hAnsi="Times New Roman" w:cs="Times New Roman"/>
        </w:rPr>
      </w:pPr>
      <w:r w:rsidRPr="004D67EF">
        <w:rPr>
          <w:rFonts w:ascii="Times New Roman" w:hAnsi="Times New Roman" w:cs="Times New Roman"/>
        </w:rPr>
        <w:t>U.S.</w:t>
      </w:r>
      <w:r w:rsidR="00F444A4" w:rsidRPr="004D67EF">
        <w:rPr>
          <w:rFonts w:ascii="Times New Roman" w:hAnsi="Times New Roman" w:cs="Times New Roman"/>
        </w:rPr>
        <w:t xml:space="preserve"> Const. amend. II</w:t>
      </w:r>
    </w:p>
    <w:p w14:paraId="54BD17EB" w14:textId="754B87B5" w:rsidR="00965464" w:rsidRPr="004D67EF" w:rsidRDefault="00965464" w:rsidP="00DE2610">
      <w:pPr>
        <w:ind w:left="720" w:hanging="720"/>
        <w:rPr>
          <w:rFonts w:ascii="Times New Roman" w:hAnsi="Times New Roman" w:cs="Times New Roman"/>
        </w:rPr>
      </w:pPr>
    </w:p>
    <w:p w14:paraId="6DA215D3" w14:textId="1CF02E4C" w:rsidR="00965464" w:rsidRPr="004D67EF" w:rsidRDefault="00965464" w:rsidP="00DE2610">
      <w:pPr>
        <w:ind w:left="720" w:hanging="720"/>
        <w:rPr>
          <w:rFonts w:ascii="Times New Roman" w:hAnsi="Times New Roman" w:cs="Times New Roman"/>
        </w:rPr>
      </w:pPr>
      <w:r w:rsidRPr="004D67EF">
        <w:rPr>
          <w:rFonts w:ascii="Times New Roman" w:hAnsi="Times New Roman" w:cs="Times New Roman"/>
        </w:rPr>
        <w:t>USAFacts.org (2020). Firearm deaths. https://usafacts.org/data/topics/security-safety/crime-and-justice/firearms/firearm-deaths/</w:t>
      </w:r>
    </w:p>
    <w:sectPr w:rsidR="00965464" w:rsidRPr="004D67EF" w:rsidSect="006A56AE">
      <w:headerReference w:type="even" r:id="rId8"/>
      <w:head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770B4" w14:textId="77777777" w:rsidR="005B11C9" w:rsidRDefault="005B11C9" w:rsidP="001D7854">
      <w:r>
        <w:separator/>
      </w:r>
    </w:p>
  </w:endnote>
  <w:endnote w:type="continuationSeparator" w:id="0">
    <w:p w14:paraId="776D0D68" w14:textId="77777777" w:rsidR="005B11C9" w:rsidRDefault="005B11C9" w:rsidP="001D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31031" w14:textId="77777777" w:rsidR="005B11C9" w:rsidRDefault="005B11C9" w:rsidP="001D7854">
      <w:r>
        <w:separator/>
      </w:r>
    </w:p>
  </w:footnote>
  <w:footnote w:type="continuationSeparator" w:id="0">
    <w:p w14:paraId="13F462D8" w14:textId="77777777" w:rsidR="005B11C9" w:rsidRDefault="005B11C9" w:rsidP="001D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26965736"/>
      <w:docPartObj>
        <w:docPartGallery w:val="Page Numbers (Top of Page)"/>
        <w:docPartUnique/>
      </w:docPartObj>
    </w:sdtPr>
    <w:sdtEndPr>
      <w:rPr>
        <w:rStyle w:val="PageNumber"/>
      </w:rPr>
    </w:sdtEndPr>
    <w:sdtContent>
      <w:p w14:paraId="6FAB26B7" w14:textId="5AFCA0F1" w:rsidR="001A45B8" w:rsidRDefault="001A45B8" w:rsidP="006A56A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C48BD5" w14:textId="77777777" w:rsidR="001A45B8" w:rsidRDefault="001A45B8" w:rsidP="001D78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7637073"/>
      <w:docPartObj>
        <w:docPartGallery w:val="Page Numbers (Top of Page)"/>
        <w:docPartUnique/>
      </w:docPartObj>
    </w:sdtPr>
    <w:sdtContent>
      <w:p w14:paraId="086BAAAF" w14:textId="4965EA6E" w:rsidR="006A56AE" w:rsidRDefault="006A56AE" w:rsidP="00233D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5A1BB553" w14:textId="1C6ABBBF" w:rsidR="001A45B8" w:rsidRPr="006A56AE" w:rsidRDefault="00542283" w:rsidP="001D7854">
    <w:pPr>
      <w:pStyle w:val="Header"/>
      <w:ind w:right="360"/>
      <w:rPr>
        <w:rFonts w:ascii="Times New Roman" w:hAnsi="Times New Roman" w:cs="Times New Roman"/>
      </w:rPr>
    </w:pPr>
    <w:r w:rsidRPr="006A56AE">
      <w:rPr>
        <w:rFonts w:ascii="Times New Roman" w:hAnsi="Times New Roman" w:cs="Times New Roman"/>
      </w:rPr>
      <w:t>GUN POLICY IN AMERICA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10875899"/>
      <w:docPartObj>
        <w:docPartGallery w:val="Page Numbers (Top of Page)"/>
        <w:docPartUnique/>
      </w:docPartObj>
    </w:sdtPr>
    <w:sdtContent>
      <w:p w14:paraId="622D6DE8" w14:textId="7AA14F3D" w:rsidR="006A56AE" w:rsidRDefault="006A56AE" w:rsidP="00233D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302CFE" w14:textId="77777777" w:rsidR="006A56AE" w:rsidRDefault="006A56AE" w:rsidP="006A56A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1BF8"/>
    <w:multiLevelType w:val="hybridMultilevel"/>
    <w:tmpl w:val="F9CA6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F1EA4"/>
    <w:multiLevelType w:val="multilevel"/>
    <w:tmpl w:val="F9CA6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54"/>
    <w:rsid w:val="0002730E"/>
    <w:rsid w:val="00050EF0"/>
    <w:rsid w:val="00061DA6"/>
    <w:rsid w:val="00091D3A"/>
    <w:rsid w:val="000A0B37"/>
    <w:rsid w:val="000B596B"/>
    <w:rsid w:val="000C2B9A"/>
    <w:rsid w:val="000D0432"/>
    <w:rsid w:val="000F4C64"/>
    <w:rsid w:val="001068B3"/>
    <w:rsid w:val="0013003C"/>
    <w:rsid w:val="00135AC5"/>
    <w:rsid w:val="00140820"/>
    <w:rsid w:val="00157CCE"/>
    <w:rsid w:val="00191075"/>
    <w:rsid w:val="00197CBF"/>
    <w:rsid w:val="00197EB0"/>
    <w:rsid w:val="001A36C2"/>
    <w:rsid w:val="001A45B8"/>
    <w:rsid w:val="001B27DB"/>
    <w:rsid w:val="001D0D87"/>
    <w:rsid w:val="001D411D"/>
    <w:rsid w:val="001D7854"/>
    <w:rsid w:val="001E1490"/>
    <w:rsid w:val="001F6102"/>
    <w:rsid w:val="001F6275"/>
    <w:rsid w:val="00215FD3"/>
    <w:rsid w:val="00227A64"/>
    <w:rsid w:val="00241576"/>
    <w:rsid w:val="0026615C"/>
    <w:rsid w:val="00284CE1"/>
    <w:rsid w:val="002A1E91"/>
    <w:rsid w:val="002B035B"/>
    <w:rsid w:val="002D3531"/>
    <w:rsid w:val="002D358C"/>
    <w:rsid w:val="002F2811"/>
    <w:rsid w:val="002F5651"/>
    <w:rsid w:val="002F5E99"/>
    <w:rsid w:val="003143A4"/>
    <w:rsid w:val="00326FDC"/>
    <w:rsid w:val="003425A5"/>
    <w:rsid w:val="003613FB"/>
    <w:rsid w:val="003728E4"/>
    <w:rsid w:val="0038567B"/>
    <w:rsid w:val="00393626"/>
    <w:rsid w:val="003C6D90"/>
    <w:rsid w:val="003E0B11"/>
    <w:rsid w:val="003E191A"/>
    <w:rsid w:val="00404EFE"/>
    <w:rsid w:val="00414758"/>
    <w:rsid w:val="00422BA7"/>
    <w:rsid w:val="00424E7A"/>
    <w:rsid w:val="00426038"/>
    <w:rsid w:val="00440C19"/>
    <w:rsid w:val="0046605F"/>
    <w:rsid w:val="004A51E7"/>
    <w:rsid w:val="004A53A8"/>
    <w:rsid w:val="004B60BB"/>
    <w:rsid w:val="004D67EF"/>
    <w:rsid w:val="00516575"/>
    <w:rsid w:val="00516E59"/>
    <w:rsid w:val="005173DA"/>
    <w:rsid w:val="005261FA"/>
    <w:rsid w:val="00542283"/>
    <w:rsid w:val="00547996"/>
    <w:rsid w:val="00573567"/>
    <w:rsid w:val="005A03AB"/>
    <w:rsid w:val="005B11C9"/>
    <w:rsid w:val="005B202E"/>
    <w:rsid w:val="005B3F92"/>
    <w:rsid w:val="005B4695"/>
    <w:rsid w:val="005D12D7"/>
    <w:rsid w:val="005F4C69"/>
    <w:rsid w:val="00602DEB"/>
    <w:rsid w:val="00604656"/>
    <w:rsid w:val="00605E14"/>
    <w:rsid w:val="00605FEC"/>
    <w:rsid w:val="00613AD5"/>
    <w:rsid w:val="00616535"/>
    <w:rsid w:val="006235E5"/>
    <w:rsid w:val="0062794B"/>
    <w:rsid w:val="0063422E"/>
    <w:rsid w:val="006419E8"/>
    <w:rsid w:val="00654238"/>
    <w:rsid w:val="00667E6F"/>
    <w:rsid w:val="00673A73"/>
    <w:rsid w:val="006801EA"/>
    <w:rsid w:val="0068742A"/>
    <w:rsid w:val="006926FA"/>
    <w:rsid w:val="006949D6"/>
    <w:rsid w:val="006A56AE"/>
    <w:rsid w:val="006D10BB"/>
    <w:rsid w:val="006D79AF"/>
    <w:rsid w:val="006E7E8A"/>
    <w:rsid w:val="00707D6A"/>
    <w:rsid w:val="00713782"/>
    <w:rsid w:val="00763308"/>
    <w:rsid w:val="0077163B"/>
    <w:rsid w:val="00772AA5"/>
    <w:rsid w:val="00774A9D"/>
    <w:rsid w:val="007B172D"/>
    <w:rsid w:val="007B5D21"/>
    <w:rsid w:val="007D1561"/>
    <w:rsid w:val="007E3C10"/>
    <w:rsid w:val="007F0BC6"/>
    <w:rsid w:val="007F0DA4"/>
    <w:rsid w:val="00807128"/>
    <w:rsid w:val="008121A0"/>
    <w:rsid w:val="00815AA9"/>
    <w:rsid w:val="00815BC3"/>
    <w:rsid w:val="00850A9C"/>
    <w:rsid w:val="00873C26"/>
    <w:rsid w:val="008832B0"/>
    <w:rsid w:val="008B49E7"/>
    <w:rsid w:val="008B4E2F"/>
    <w:rsid w:val="008B6AA9"/>
    <w:rsid w:val="008C2AC6"/>
    <w:rsid w:val="008C3AB3"/>
    <w:rsid w:val="008D0A8E"/>
    <w:rsid w:val="008E0B3C"/>
    <w:rsid w:val="008E2C10"/>
    <w:rsid w:val="008E3DF7"/>
    <w:rsid w:val="00905E97"/>
    <w:rsid w:val="0092069E"/>
    <w:rsid w:val="00922021"/>
    <w:rsid w:val="00942410"/>
    <w:rsid w:val="00950B37"/>
    <w:rsid w:val="009515E3"/>
    <w:rsid w:val="00951A70"/>
    <w:rsid w:val="00960EF5"/>
    <w:rsid w:val="00965464"/>
    <w:rsid w:val="00965FD7"/>
    <w:rsid w:val="00967AA0"/>
    <w:rsid w:val="00974AFC"/>
    <w:rsid w:val="00981FAE"/>
    <w:rsid w:val="00985CA7"/>
    <w:rsid w:val="00990E39"/>
    <w:rsid w:val="009A1F35"/>
    <w:rsid w:val="009A761A"/>
    <w:rsid w:val="009B1A18"/>
    <w:rsid w:val="009B6AFF"/>
    <w:rsid w:val="009D1C7B"/>
    <w:rsid w:val="009E21C5"/>
    <w:rsid w:val="009F187B"/>
    <w:rsid w:val="00A0691B"/>
    <w:rsid w:val="00A30986"/>
    <w:rsid w:val="00A53F20"/>
    <w:rsid w:val="00A81429"/>
    <w:rsid w:val="00A83B3C"/>
    <w:rsid w:val="00AC21A8"/>
    <w:rsid w:val="00AD1F52"/>
    <w:rsid w:val="00B00F2A"/>
    <w:rsid w:val="00B014F9"/>
    <w:rsid w:val="00B11618"/>
    <w:rsid w:val="00B24C3B"/>
    <w:rsid w:val="00B3172B"/>
    <w:rsid w:val="00B521A9"/>
    <w:rsid w:val="00B5256C"/>
    <w:rsid w:val="00B659C8"/>
    <w:rsid w:val="00B726F9"/>
    <w:rsid w:val="00B8012C"/>
    <w:rsid w:val="00B80EB7"/>
    <w:rsid w:val="00B8250C"/>
    <w:rsid w:val="00B8349C"/>
    <w:rsid w:val="00B8480A"/>
    <w:rsid w:val="00B853F9"/>
    <w:rsid w:val="00B95268"/>
    <w:rsid w:val="00BA338E"/>
    <w:rsid w:val="00BB7D60"/>
    <w:rsid w:val="00BC5BB3"/>
    <w:rsid w:val="00BD5E9C"/>
    <w:rsid w:val="00C07D13"/>
    <w:rsid w:val="00C11719"/>
    <w:rsid w:val="00C156A5"/>
    <w:rsid w:val="00C15EB3"/>
    <w:rsid w:val="00C37BFD"/>
    <w:rsid w:val="00C433E2"/>
    <w:rsid w:val="00C53D7A"/>
    <w:rsid w:val="00C800EF"/>
    <w:rsid w:val="00C93EF0"/>
    <w:rsid w:val="00CA50E7"/>
    <w:rsid w:val="00CE4075"/>
    <w:rsid w:val="00D115C3"/>
    <w:rsid w:val="00D344BD"/>
    <w:rsid w:val="00D40DFC"/>
    <w:rsid w:val="00D4707F"/>
    <w:rsid w:val="00D66964"/>
    <w:rsid w:val="00D73C3D"/>
    <w:rsid w:val="00D951A7"/>
    <w:rsid w:val="00DD5C85"/>
    <w:rsid w:val="00DE2610"/>
    <w:rsid w:val="00DE7E7B"/>
    <w:rsid w:val="00DF79F2"/>
    <w:rsid w:val="00E11734"/>
    <w:rsid w:val="00E40CA5"/>
    <w:rsid w:val="00E426B7"/>
    <w:rsid w:val="00E520AF"/>
    <w:rsid w:val="00E6589C"/>
    <w:rsid w:val="00E65C0B"/>
    <w:rsid w:val="00E74510"/>
    <w:rsid w:val="00EA3A87"/>
    <w:rsid w:val="00EA436E"/>
    <w:rsid w:val="00EA6CEB"/>
    <w:rsid w:val="00EB55E1"/>
    <w:rsid w:val="00EB6C63"/>
    <w:rsid w:val="00EF1B27"/>
    <w:rsid w:val="00F444A4"/>
    <w:rsid w:val="00F60E43"/>
    <w:rsid w:val="00F749CD"/>
    <w:rsid w:val="00F74A8A"/>
    <w:rsid w:val="00F84D6B"/>
    <w:rsid w:val="00F945B8"/>
    <w:rsid w:val="00F96951"/>
    <w:rsid w:val="00FA0963"/>
    <w:rsid w:val="00FB0B4E"/>
    <w:rsid w:val="00FE39F4"/>
    <w:rsid w:val="00FF0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7DC1"/>
  <w15:chartTrackingRefBased/>
  <w15:docId w15:val="{298EE6BE-21C7-6749-A5D9-19F4DD37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54"/>
  </w:style>
  <w:style w:type="paragraph" w:styleId="Heading1">
    <w:name w:val="heading 1"/>
    <w:basedOn w:val="Normal"/>
    <w:next w:val="Normal"/>
    <w:link w:val="Heading1Char"/>
    <w:uiPriority w:val="9"/>
    <w:qFormat/>
    <w:rsid w:val="006279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A03A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854"/>
    <w:pPr>
      <w:tabs>
        <w:tab w:val="center" w:pos="4680"/>
        <w:tab w:val="right" w:pos="9360"/>
      </w:tabs>
    </w:pPr>
  </w:style>
  <w:style w:type="character" w:customStyle="1" w:styleId="HeaderChar">
    <w:name w:val="Header Char"/>
    <w:basedOn w:val="DefaultParagraphFont"/>
    <w:link w:val="Header"/>
    <w:uiPriority w:val="99"/>
    <w:rsid w:val="001D7854"/>
  </w:style>
  <w:style w:type="paragraph" w:styleId="Footer">
    <w:name w:val="footer"/>
    <w:basedOn w:val="Normal"/>
    <w:link w:val="FooterChar"/>
    <w:uiPriority w:val="99"/>
    <w:unhideWhenUsed/>
    <w:rsid w:val="001D7854"/>
    <w:pPr>
      <w:tabs>
        <w:tab w:val="center" w:pos="4680"/>
        <w:tab w:val="right" w:pos="9360"/>
      </w:tabs>
    </w:pPr>
  </w:style>
  <w:style w:type="character" w:customStyle="1" w:styleId="FooterChar">
    <w:name w:val="Footer Char"/>
    <w:basedOn w:val="DefaultParagraphFont"/>
    <w:link w:val="Footer"/>
    <w:uiPriority w:val="99"/>
    <w:rsid w:val="001D7854"/>
  </w:style>
  <w:style w:type="character" w:styleId="PageNumber">
    <w:name w:val="page number"/>
    <w:basedOn w:val="DefaultParagraphFont"/>
    <w:uiPriority w:val="99"/>
    <w:semiHidden/>
    <w:unhideWhenUsed/>
    <w:rsid w:val="001D7854"/>
  </w:style>
  <w:style w:type="character" w:styleId="Hyperlink">
    <w:name w:val="Hyperlink"/>
    <w:basedOn w:val="DefaultParagraphFont"/>
    <w:uiPriority w:val="99"/>
    <w:unhideWhenUsed/>
    <w:rsid w:val="007E3C10"/>
    <w:rPr>
      <w:color w:val="0000FF"/>
      <w:u w:val="single"/>
    </w:rPr>
  </w:style>
  <w:style w:type="character" w:styleId="UnresolvedMention">
    <w:name w:val="Unresolved Mention"/>
    <w:basedOn w:val="DefaultParagraphFont"/>
    <w:uiPriority w:val="99"/>
    <w:semiHidden/>
    <w:unhideWhenUsed/>
    <w:rsid w:val="007E3C10"/>
    <w:rPr>
      <w:color w:val="605E5C"/>
      <w:shd w:val="clear" w:color="auto" w:fill="E1DFDD"/>
    </w:rPr>
  </w:style>
  <w:style w:type="character" w:styleId="FollowedHyperlink">
    <w:name w:val="FollowedHyperlink"/>
    <w:basedOn w:val="DefaultParagraphFont"/>
    <w:uiPriority w:val="99"/>
    <w:semiHidden/>
    <w:unhideWhenUsed/>
    <w:rsid w:val="007E3C10"/>
    <w:rPr>
      <w:color w:val="954F72" w:themeColor="followedHyperlink"/>
      <w:u w:val="single"/>
    </w:rPr>
  </w:style>
  <w:style w:type="character" w:customStyle="1" w:styleId="Heading2Char">
    <w:name w:val="Heading 2 Char"/>
    <w:basedOn w:val="DefaultParagraphFont"/>
    <w:link w:val="Heading2"/>
    <w:uiPriority w:val="9"/>
    <w:rsid w:val="005A03AB"/>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62794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B6AFF"/>
    <w:pPr>
      <w:ind w:left="720"/>
      <w:contextualSpacing/>
    </w:pPr>
  </w:style>
  <w:style w:type="paragraph" w:styleId="NormalWeb">
    <w:name w:val="Normal (Web)"/>
    <w:basedOn w:val="Normal"/>
    <w:uiPriority w:val="99"/>
    <w:semiHidden/>
    <w:unhideWhenUsed/>
    <w:rsid w:val="0060465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D5E9C"/>
    <w:rPr>
      <w:sz w:val="16"/>
      <w:szCs w:val="16"/>
    </w:rPr>
  </w:style>
  <w:style w:type="paragraph" w:styleId="CommentText">
    <w:name w:val="annotation text"/>
    <w:basedOn w:val="Normal"/>
    <w:link w:val="CommentTextChar"/>
    <w:uiPriority w:val="99"/>
    <w:semiHidden/>
    <w:unhideWhenUsed/>
    <w:rsid w:val="00BD5E9C"/>
    <w:rPr>
      <w:sz w:val="20"/>
      <w:szCs w:val="20"/>
    </w:rPr>
  </w:style>
  <w:style w:type="character" w:customStyle="1" w:styleId="CommentTextChar">
    <w:name w:val="Comment Text Char"/>
    <w:basedOn w:val="DefaultParagraphFont"/>
    <w:link w:val="CommentText"/>
    <w:uiPriority w:val="99"/>
    <w:semiHidden/>
    <w:rsid w:val="00BD5E9C"/>
    <w:rPr>
      <w:sz w:val="20"/>
      <w:szCs w:val="20"/>
    </w:rPr>
  </w:style>
  <w:style w:type="paragraph" w:styleId="CommentSubject">
    <w:name w:val="annotation subject"/>
    <w:basedOn w:val="CommentText"/>
    <w:next w:val="CommentText"/>
    <w:link w:val="CommentSubjectChar"/>
    <w:uiPriority w:val="99"/>
    <w:semiHidden/>
    <w:unhideWhenUsed/>
    <w:rsid w:val="00BD5E9C"/>
    <w:rPr>
      <w:b/>
      <w:bCs/>
    </w:rPr>
  </w:style>
  <w:style w:type="character" w:customStyle="1" w:styleId="CommentSubjectChar">
    <w:name w:val="Comment Subject Char"/>
    <w:basedOn w:val="CommentTextChar"/>
    <w:link w:val="CommentSubject"/>
    <w:uiPriority w:val="99"/>
    <w:semiHidden/>
    <w:rsid w:val="00BD5E9C"/>
    <w:rPr>
      <w:b/>
      <w:bCs/>
      <w:sz w:val="20"/>
      <w:szCs w:val="20"/>
    </w:rPr>
  </w:style>
  <w:style w:type="paragraph" w:styleId="BalloonText">
    <w:name w:val="Balloon Text"/>
    <w:basedOn w:val="Normal"/>
    <w:link w:val="BalloonTextChar"/>
    <w:uiPriority w:val="99"/>
    <w:semiHidden/>
    <w:unhideWhenUsed/>
    <w:rsid w:val="00BD5E9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D5E9C"/>
    <w:rPr>
      <w:rFonts w:ascii="Times New Roman" w:hAnsi="Times New Roman" w:cs="Times New Roman"/>
      <w:sz w:val="18"/>
      <w:szCs w:val="18"/>
    </w:rPr>
  </w:style>
  <w:style w:type="character" w:customStyle="1" w:styleId="apple-tab-span">
    <w:name w:val="apple-tab-span"/>
    <w:basedOn w:val="DefaultParagraphFont"/>
    <w:rsid w:val="001F6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758">
      <w:bodyDiv w:val="1"/>
      <w:marLeft w:val="0"/>
      <w:marRight w:val="0"/>
      <w:marTop w:val="0"/>
      <w:marBottom w:val="0"/>
      <w:divBdr>
        <w:top w:val="none" w:sz="0" w:space="0" w:color="auto"/>
        <w:left w:val="none" w:sz="0" w:space="0" w:color="auto"/>
        <w:bottom w:val="none" w:sz="0" w:space="0" w:color="auto"/>
        <w:right w:val="none" w:sz="0" w:space="0" w:color="auto"/>
      </w:divBdr>
      <w:divsChild>
        <w:div w:id="457991939">
          <w:marLeft w:val="0"/>
          <w:marRight w:val="0"/>
          <w:marTop w:val="0"/>
          <w:marBottom w:val="0"/>
          <w:divBdr>
            <w:top w:val="none" w:sz="0" w:space="0" w:color="auto"/>
            <w:left w:val="none" w:sz="0" w:space="0" w:color="auto"/>
            <w:bottom w:val="none" w:sz="0" w:space="0" w:color="auto"/>
            <w:right w:val="none" w:sz="0" w:space="0" w:color="auto"/>
          </w:divBdr>
          <w:divsChild>
            <w:div w:id="390035746">
              <w:marLeft w:val="0"/>
              <w:marRight w:val="0"/>
              <w:marTop w:val="0"/>
              <w:marBottom w:val="0"/>
              <w:divBdr>
                <w:top w:val="none" w:sz="0" w:space="0" w:color="auto"/>
                <w:left w:val="none" w:sz="0" w:space="0" w:color="auto"/>
                <w:bottom w:val="none" w:sz="0" w:space="0" w:color="auto"/>
                <w:right w:val="none" w:sz="0" w:space="0" w:color="auto"/>
              </w:divBdr>
              <w:divsChild>
                <w:div w:id="61829205">
                  <w:marLeft w:val="0"/>
                  <w:marRight w:val="0"/>
                  <w:marTop w:val="0"/>
                  <w:marBottom w:val="0"/>
                  <w:divBdr>
                    <w:top w:val="none" w:sz="0" w:space="0" w:color="auto"/>
                    <w:left w:val="none" w:sz="0" w:space="0" w:color="auto"/>
                    <w:bottom w:val="none" w:sz="0" w:space="0" w:color="auto"/>
                    <w:right w:val="none" w:sz="0" w:space="0" w:color="auto"/>
                  </w:divBdr>
                </w:div>
              </w:divsChild>
            </w:div>
            <w:div w:id="1054231117">
              <w:marLeft w:val="0"/>
              <w:marRight w:val="0"/>
              <w:marTop w:val="0"/>
              <w:marBottom w:val="0"/>
              <w:divBdr>
                <w:top w:val="none" w:sz="0" w:space="0" w:color="auto"/>
                <w:left w:val="none" w:sz="0" w:space="0" w:color="auto"/>
                <w:bottom w:val="none" w:sz="0" w:space="0" w:color="auto"/>
                <w:right w:val="none" w:sz="0" w:space="0" w:color="auto"/>
              </w:divBdr>
              <w:divsChild>
                <w:div w:id="11069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1202">
      <w:bodyDiv w:val="1"/>
      <w:marLeft w:val="0"/>
      <w:marRight w:val="0"/>
      <w:marTop w:val="0"/>
      <w:marBottom w:val="0"/>
      <w:divBdr>
        <w:top w:val="none" w:sz="0" w:space="0" w:color="auto"/>
        <w:left w:val="none" w:sz="0" w:space="0" w:color="auto"/>
        <w:bottom w:val="none" w:sz="0" w:space="0" w:color="auto"/>
        <w:right w:val="none" w:sz="0" w:space="0" w:color="auto"/>
      </w:divBdr>
    </w:div>
    <w:div w:id="70734766">
      <w:bodyDiv w:val="1"/>
      <w:marLeft w:val="0"/>
      <w:marRight w:val="0"/>
      <w:marTop w:val="0"/>
      <w:marBottom w:val="0"/>
      <w:divBdr>
        <w:top w:val="none" w:sz="0" w:space="0" w:color="auto"/>
        <w:left w:val="none" w:sz="0" w:space="0" w:color="auto"/>
        <w:bottom w:val="none" w:sz="0" w:space="0" w:color="auto"/>
        <w:right w:val="none" w:sz="0" w:space="0" w:color="auto"/>
      </w:divBdr>
    </w:div>
    <w:div w:id="115300820">
      <w:bodyDiv w:val="1"/>
      <w:marLeft w:val="0"/>
      <w:marRight w:val="0"/>
      <w:marTop w:val="0"/>
      <w:marBottom w:val="0"/>
      <w:divBdr>
        <w:top w:val="none" w:sz="0" w:space="0" w:color="auto"/>
        <w:left w:val="none" w:sz="0" w:space="0" w:color="auto"/>
        <w:bottom w:val="none" w:sz="0" w:space="0" w:color="auto"/>
        <w:right w:val="none" w:sz="0" w:space="0" w:color="auto"/>
      </w:divBdr>
    </w:div>
    <w:div w:id="137383538">
      <w:bodyDiv w:val="1"/>
      <w:marLeft w:val="0"/>
      <w:marRight w:val="0"/>
      <w:marTop w:val="0"/>
      <w:marBottom w:val="0"/>
      <w:divBdr>
        <w:top w:val="none" w:sz="0" w:space="0" w:color="auto"/>
        <w:left w:val="none" w:sz="0" w:space="0" w:color="auto"/>
        <w:bottom w:val="none" w:sz="0" w:space="0" w:color="auto"/>
        <w:right w:val="none" w:sz="0" w:space="0" w:color="auto"/>
      </w:divBdr>
    </w:div>
    <w:div w:id="151483119">
      <w:bodyDiv w:val="1"/>
      <w:marLeft w:val="0"/>
      <w:marRight w:val="0"/>
      <w:marTop w:val="0"/>
      <w:marBottom w:val="0"/>
      <w:divBdr>
        <w:top w:val="none" w:sz="0" w:space="0" w:color="auto"/>
        <w:left w:val="none" w:sz="0" w:space="0" w:color="auto"/>
        <w:bottom w:val="none" w:sz="0" w:space="0" w:color="auto"/>
        <w:right w:val="none" w:sz="0" w:space="0" w:color="auto"/>
      </w:divBdr>
    </w:div>
    <w:div w:id="155615187">
      <w:bodyDiv w:val="1"/>
      <w:marLeft w:val="0"/>
      <w:marRight w:val="0"/>
      <w:marTop w:val="0"/>
      <w:marBottom w:val="0"/>
      <w:divBdr>
        <w:top w:val="none" w:sz="0" w:space="0" w:color="auto"/>
        <w:left w:val="none" w:sz="0" w:space="0" w:color="auto"/>
        <w:bottom w:val="none" w:sz="0" w:space="0" w:color="auto"/>
        <w:right w:val="none" w:sz="0" w:space="0" w:color="auto"/>
      </w:divBdr>
    </w:div>
    <w:div w:id="160238407">
      <w:bodyDiv w:val="1"/>
      <w:marLeft w:val="0"/>
      <w:marRight w:val="0"/>
      <w:marTop w:val="0"/>
      <w:marBottom w:val="0"/>
      <w:divBdr>
        <w:top w:val="none" w:sz="0" w:space="0" w:color="auto"/>
        <w:left w:val="none" w:sz="0" w:space="0" w:color="auto"/>
        <w:bottom w:val="none" w:sz="0" w:space="0" w:color="auto"/>
        <w:right w:val="none" w:sz="0" w:space="0" w:color="auto"/>
      </w:divBdr>
    </w:div>
    <w:div w:id="209612068">
      <w:bodyDiv w:val="1"/>
      <w:marLeft w:val="0"/>
      <w:marRight w:val="0"/>
      <w:marTop w:val="0"/>
      <w:marBottom w:val="0"/>
      <w:divBdr>
        <w:top w:val="none" w:sz="0" w:space="0" w:color="auto"/>
        <w:left w:val="none" w:sz="0" w:space="0" w:color="auto"/>
        <w:bottom w:val="none" w:sz="0" w:space="0" w:color="auto"/>
        <w:right w:val="none" w:sz="0" w:space="0" w:color="auto"/>
      </w:divBdr>
    </w:div>
    <w:div w:id="248392636">
      <w:bodyDiv w:val="1"/>
      <w:marLeft w:val="0"/>
      <w:marRight w:val="0"/>
      <w:marTop w:val="0"/>
      <w:marBottom w:val="0"/>
      <w:divBdr>
        <w:top w:val="none" w:sz="0" w:space="0" w:color="auto"/>
        <w:left w:val="none" w:sz="0" w:space="0" w:color="auto"/>
        <w:bottom w:val="none" w:sz="0" w:space="0" w:color="auto"/>
        <w:right w:val="none" w:sz="0" w:space="0" w:color="auto"/>
      </w:divBdr>
    </w:div>
    <w:div w:id="262690340">
      <w:bodyDiv w:val="1"/>
      <w:marLeft w:val="0"/>
      <w:marRight w:val="0"/>
      <w:marTop w:val="0"/>
      <w:marBottom w:val="0"/>
      <w:divBdr>
        <w:top w:val="none" w:sz="0" w:space="0" w:color="auto"/>
        <w:left w:val="none" w:sz="0" w:space="0" w:color="auto"/>
        <w:bottom w:val="none" w:sz="0" w:space="0" w:color="auto"/>
        <w:right w:val="none" w:sz="0" w:space="0" w:color="auto"/>
      </w:divBdr>
    </w:div>
    <w:div w:id="277761968">
      <w:bodyDiv w:val="1"/>
      <w:marLeft w:val="0"/>
      <w:marRight w:val="0"/>
      <w:marTop w:val="0"/>
      <w:marBottom w:val="0"/>
      <w:divBdr>
        <w:top w:val="none" w:sz="0" w:space="0" w:color="auto"/>
        <w:left w:val="none" w:sz="0" w:space="0" w:color="auto"/>
        <w:bottom w:val="none" w:sz="0" w:space="0" w:color="auto"/>
        <w:right w:val="none" w:sz="0" w:space="0" w:color="auto"/>
      </w:divBdr>
    </w:div>
    <w:div w:id="297029273">
      <w:bodyDiv w:val="1"/>
      <w:marLeft w:val="0"/>
      <w:marRight w:val="0"/>
      <w:marTop w:val="0"/>
      <w:marBottom w:val="0"/>
      <w:divBdr>
        <w:top w:val="none" w:sz="0" w:space="0" w:color="auto"/>
        <w:left w:val="none" w:sz="0" w:space="0" w:color="auto"/>
        <w:bottom w:val="none" w:sz="0" w:space="0" w:color="auto"/>
        <w:right w:val="none" w:sz="0" w:space="0" w:color="auto"/>
      </w:divBdr>
    </w:div>
    <w:div w:id="304356025">
      <w:bodyDiv w:val="1"/>
      <w:marLeft w:val="0"/>
      <w:marRight w:val="0"/>
      <w:marTop w:val="0"/>
      <w:marBottom w:val="0"/>
      <w:divBdr>
        <w:top w:val="none" w:sz="0" w:space="0" w:color="auto"/>
        <w:left w:val="none" w:sz="0" w:space="0" w:color="auto"/>
        <w:bottom w:val="none" w:sz="0" w:space="0" w:color="auto"/>
        <w:right w:val="none" w:sz="0" w:space="0" w:color="auto"/>
      </w:divBdr>
    </w:div>
    <w:div w:id="348680865">
      <w:bodyDiv w:val="1"/>
      <w:marLeft w:val="0"/>
      <w:marRight w:val="0"/>
      <w:marTop w:val="0"/>
      <w:marBottom w:val="0"/>
      <w:divBdr>
        <w:top w:val="none" w:sz="0" w:space="0" w:color="auto"/>
        <w:left w:val="none" w:sz="0" w:space="0" w:color="auto"/>
        <w:bottom w:val="none" w:sz="0" w:space="0" w:color="auto"/>
        <w:right w:val="none" w:sz="0" w:space="0" w:color="auto"/>
      </w:divBdr>
    </w:div>
    <w:div w:id="391193559">
      <w:bodyDiv w:val="1"/>
      <w:marLeft w:val="0"/>
      <w:marRight w:val="0"/>
      <w:marTop w:val="0"/>
      <w:marBottom w:val="0"/>
      <w:divBdr>
        <w:top w:val="none" w:sz="0" w:space="0" w:color="auto"/>
        <w:left w:val="none" w:sz="0" w:space="0" w:color="auto"/>
        <w:bottom w:val="none" w:sz="0" w:space="0" w:color="auto"/>
        <w:right w:val="none" w:sz="0" w:space="0" w:color="auto"/>
      </w:divBdr>
    </w:div>
    <w:div w:id="393819085">
      <w:bodyDiv w:val="1"/>
      <w:marLeft w:val="0"/>
      <w:marRight w:val="0"/>
      <w:marTop w:val="0"/>
      <w:marBottom w:val="0"/>
      <w:divBdr>
        <w:top w:val="none" w:sz="0" w:space="0" w:color="auto"/>
        <w:left w:val="none" w:sz="0" w:space="0" w:color="auto"/>
        <w:bottom w:val="none" w:sz="0" w:space="0" w:color="auto"/>
        <w:right w:val="none" w:sz="0" w:space="0" w:color="auto"/>
      </w:divBdr>
      <w:divsChild>
        <w:div w:id="438918318">
          <w:marLeft w:val="0"/>
          <w:marRight w:val="0"/>
          <w:marTop w:val="0"/>
          <w:marBottom w:val="0"/>
          <w:divBdr>
            <w:top w:val="none" w:sz="0" w:space="0" w:color="auto"/>
            <w:left w:val="none" w:sz="0" w:space="0" w:color="auto"/>
            <w:bottom w:val="none" w:sz="0" w:space="0" w:color="auto"/>
            <w:right w:val="none" w:sz="0" w:space="0" w:color="auto"/>
          </w:divBdr>
          <w:divsChild>
            <w:div w:id="2091845983">
              <w:marLeft w:val="0"/>
              <w:marRight w:val="0"/>
              <w:marTop w:val="0"/>
              <w:marBottom w:val="0"/>
              <w:divBdr>
                <w:top w:val="none" w:sz="0" w:space="0" w:color="auto"/>
                <w:left w:val="none" w:sz="0" w:space="0" w:color="auto"/>
                <w:bottom w:val="none" w:sz="0" w:space="0" w:color="auto"/>
                <w:right w:val="none" w:sz="0" w:space="0" w:color="auto"/>
              </w:divBdr>
              <w:divsChild>
                <w:div w:id="1932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77668">
      <w:bodyDiv w:val="1"/>
      <w:marLeft w:val="0"/>
      <w:marRight w:val="0"/>
      <w:marTop w:val="0"/>
      <w:marBottom w:val="0"/>
      <w:divBdr>
        <w:top w:val="none" w:sz="0" w:space="0" w:color="auto"/>
        <w:left w:val="none" w:sz="0" w:space="0" w:color="auto"/>
        <w:bottom w:val="none" w:sz="0" w:space="0" w:color="auto"/>
        <w:right w:val="none" w:sz="0" w:space="0" w:color="auto"/>
      </w:divBdr>
      <w:divsChild>
        <w:div w:id="1716074837">
          <w:marLeft w:val="0"/>
          <w:marRight w:val="0"/>
          <w:marTop w:val="0"/>
          <w:marBottom w:val="0"/>
          <w:divBdr>
            <w:top w:val="none" w:sz="0" w:space="0" w:color="auto"/>
            <w:left w:val="none" w:sz="0" w:space="0" w:color="auto"/>
            <w:bottom w:val="none" w:sz="0" w:space="0" w:color="auto"/>
            <w:right w:val="none" w:sz="0" w:space="0" w:color="auto"/>
          </w:divBdr>
          <w:divsChild>
            <w:div w:id="2071539811">
              <w:marLeft w:val="0"/>
              <w:marRight w:val="0"/>
              <w:marTop w:val="0"/>
              <w:marBottom w:val="0"/>
              <w:divBdr>
                <w:top w:val="none" w:sz="0" w:space="0" w:color="auto"/>
                <w:left w:val="none" w:sz="0" w:space="0" w:color="auto"/>
                <w:bottom w:val="none" w:sz="0" w:space="0" w:color="auto"/>
                <w:right w:val="none" w:sz="0" w:space="0" w:color="auto"/>
              </w:divBdr>
              <w:divsChild>
                <w:div w:id="5491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40285">
      <w:bodyDiv w:val="1"/>
      <w:marLeft w:val="0"/>
      <w:marRight w:val="0"/>
      <w:marTop w:val="0"/>
      <w:marBottom w:val="0"/>
      <w:divBdr>
        <w:top w:val="none" w:sz="0" w:space="0" w:color="auto"/>
        <w:left w:val="none" w:sz="0" w:space="0" w:color="auto"/>
        <w:bottom w:val="none" w:sz="0" w:space="0" w:color="auto"/>
        <w:right w:val="none" w:sz="0" w:space="0" w:color="auto"/>
      </w:divBdr>
      <w:divsChild>
        <w:div w:id="871114882">
          <w:marLeft w:val="0"/>
          <w:marRight w:val="0"/>
          <w:marTop w:val="0"/>
          <w:marBottom w:val="0"/>
          <w:divBdr>
            <w:top w:val="none" w:sz="0" w:space="0" w:color="auto"/>
            <w:left w:val="none" w:sz="0" w:space="0" w:color="auto"/>
            <w:bottom w:val="none" w:sz="0" w:space="0" w:color="auto"/>
            <w:right w:val="none" w:sz="0" w:space="0" w:color="auto"/>
          </w:divBdr>
        </w:div>
      </w:divsChild>
    </w:div>
    <w:div w:id="462818604">
      <w:bodyDiv w:val="1"/>
      <w:marLeft w:val="0"/>
      <w:marRight w:val="0"/>
      <w:marTop w:val="0"/>
      <w:marBottom w:val="0"/>
      <w:divBdr>
        <w:top w:val="none" w:sz="0" w:space="0" w:color="auto"/>
        <w:left w:val="none" w:sz="0" w:space="0" w:color="auto"/>
        <w:bottom w:val="none" w:sz="0" w:space="0" w:color="auto"/>
        <w:right w:val="none" w:sz="0" w:space="0" w:color="auto"/>
      </w:divBdr>
    </w:div>
    <w:div w:id="512691268">
      <w:bodyDiv w:val="1"/>
      <w:marLeft w:val="0"/>
      <w:marRight w:val="0"/>
      <w:marTop w:val="0"/>
      <w:marBottom w:val="0"/>
      <w:divBdr>
        <w:top w:val="none" w:sz="0" w:space="0" w:color="auto"/>
        <w:left w:val="none" w:sz="0" w:space="0" w:color="auto"/>
        <w:bottom w:val="none" w:sz="0" w:space="0" w:color="auto"/>
        <w:right w:val="none" w:sz="0" w:space="0" w:color="auto"/>
      </w:divBdr>
    </w:div>
    <w:div w:id="518198810">
      <w:bodyDiv w:val="1"/>
      <w:marLeft w:val="0"/>
      <w:marRight w:val="0"/>
      <w:marTop w:val="0"/>
      <w:marBottom w:val="0"/>
      <w:divBdr>
        <w:top w:val="none" w:sz="0" w:space="0" w:color="auto"/>
        <w:left w:val="none" w:sz="0" w:space="0" w:color="auto"/>
        <w:bottom w:val="none" w:sz="0" w:space="0" w:color="auto"/>
        <w:right w:val="none" w:sz="0" w:space="0" w:color="auto"/>
      </w:divBdr>
    </w:div>
    <w:div w:id="565992122">
      <w:bodyDiv w:val="1"/>
      <w:marLeft w:val="0"/>
      <w:marRight w:val="0"/>
      <w:marTop w:val="0"/>
      <w:marBottom w:val="0"/>
      <w:divBdr>
        <w:top w:val="none" w:sz="0" w:space="0" w:color="auto"/>
        <w:left w:val="none" w:sz="0" w:space="0" w:color="auto"/>
        <w:bottom w:val="none" w:sz="0" w:space="0" w:color="auto"/>
        <w:right w:val="none" w:sz="0" w:space="0" w:color="auto"/>
      </w:divBdr>
    </w:div>
    <w:div w:id="569732158">
      <w:bodyDiv w:val="1"/>
      <w:marLeft w:val="0"/>
      <w:marRight w:val="0"/>
      <w:marTop w:val="0"/>
      <w:marBottom w:val="0"/>
      <w:divBdr>
        <w:top w:val="none" w:sz="0" w:space="0" w:color="auto"/>
        <w:left w:val="none" w:sz="0" w:space="0" w:color="auto"/>
        <w:bottom w:val="none" w:sz="0" w:space="0" w:color="auto"/>
        <w:right w:val="none" w:sz="0" w:space="0" w:color="auto"/>
      </w:divBdr>
    </w:div>
    <w:div w:id="622922667">
      <w:bodyDiv w:val="1"/>
      <w:marLeft w:val="0"/>
      <w:marRight w:val="0"/>
      <w:marTop w:val="0"/>
      <w:marBottom w:val="0"/>
      <w:divBdr>
        <w:top w:val="none" w:sz="0" w:space="0" w:color="auto"/>
        <w:left w:val="none" w:sz="0" w:space="0" w:color="auto"/>
        <w:bottom w:val="none" w:sz="0" w:space="0" w:color="auto"/>
        <w:right w:val="none" w:sz="0" w:space="0" w:color="auto"/>
      </w:divBdr>
      <w:divsChild>
        <w:div w:id="797644906">
          <w:marLeft w:val="0"/>
          <w:marRight w:val="0"/>
          <w:marTop w:val="0"/>
          <w:marBottom w:val="0"/>
          <w:divBdr>
            <w:top w:val="none" w:sz="0" w:space="0" w:color="auto"/>
            <w:left w:val="none" w:sz="0" w:space="0" w:color="auto"/>
            <w:bottom w:val="none" w:sz="0" w:space="0" w:color="auto"/>
            <w:right w:val="none" w:sz="0" w:space="0" w:color="auto"/>
          </w:divBdr>
          <w:divsChild>
            <w:div w:id="957179335">
              <w:marLeft w:val="0"/>
              <w:marRight w:val="0"/>
              <w:marTop w:val="0"/>
              <w:marBottom w:val="0"/>
              <w:divBdr>
                <w:top w:val="none" w:sz="0" w:space="0" w:color="auto"/>
                <w:left w:val="none" w:sz="0" w:space="0" w:color="auto"/>
                <w:bottom w:val="none" w:sz="0" w:space="0" w:color="auto"/>
                <w:right w:val="none" w:sz="0" w:space="0" w:color="auto"/>
              </w:divBdr>
              <w:divsChild>
                <w:div w:id="158892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00896">
      <w:bodyDiv w:val="1"/>
      <w:marLeft w:val="0"/>
      <w:marRight w:val="0"/>
      <w:marTop w:val="0"/>
      <w:marBottom w:val="0"/>
      <w:divBdr>
        <w:top w:val="none" w:sz="0" w:space="0" w:color="auto"/>
        <w:left w:val="none" w:sz="0" w:space="0" w:color="auto"/>
        <w:bottom w:val="none" w:sz="0" w:space="0" w:color="auto"/>
        <w:right w:val="none" w:sz="0" w:space="0" w:color="auto"/>
      </w:divBdr>
    </w:div>
    <w:div w:id="679553103">
      <w:bodyDiv w:val="1"/>
      <w:marLeft w:val="0"/>
      <w:marRight w:val="0"/>
      <w:marTop w:val="0"/>
      <w:marBottom w:val="0"/>
      <w:divBdr>
        <w:top w:val="none" w:sz="0" w:space="0" w:color="auto"/>
        <w:left w:val="none" w:sz="0" w:space="0" w:color="auto"/>
        <w:bottom w:val="none" w:sz="0" w:space="0" w:color="auto"/>
        <w:right w:val="none" w:sz="0" w:space="0" w:color="auto"/>
      </w:divBdr>
      <w:divsChild>
        <w:div w:id="645938138">
          <w:marLeft w:val="0"/>
          <w:marRight w:val="0"/>
          <w:marTop w:val="0"/>
          <w:marBottom w:val="0"/>
          <w:divBdr>
            <w:top w:val="none" w:sz="0" w:space="0" w:color="auto"/>
            <w:left w:val="none" w:sz="0" w:space="0" w:color="auto"/>
            <w:bottom w:val="none" w:sz="0" w:space="0" w:color="auto"/>
            <w:right w:val="none" w:sz="0" w:space="0" w:color="auto"/>
          </w:divBdr>
          <w:divsChild>
            <w:div w:id="1549412596">
              <w:marLeft w:val="0"/>
              <w:marRight w:val="0"/>
              <w:marTop w:val="0"/>
              <w:marBottom w:val="0"/>
              <w:divBdr>
                <w:top w:val="none" w:sz="0" w:space="0" w:color="auto"/>
                <w:left w:val="none" w:sz="0" w:space="0" w:color="auto"/>
                <w:bottom w:val="none" w:sz="0" w:space="0" w:color="auto"/>
                <w:right w:val="none" w:sz="0" w:space="0" w:color="auto"/>
              </w:divBdr>
              <w:divsChild>
                <w:div w:id="109936204">
                  <w:marLeft w:val="0"/>
                  <w:marRight w:val="0"/>
                  <w:marTop w:val="0"/>
                  <w:marBottom w:val="0"/>
                  <w:divBdr>
                    <w:top w:val="none" w:sz="0" w:space="0" w:color="auto"/>
                    <w:left w:val="none" w:sz="0" w:space="0" w:color="auto"/>
                    <w:bottom w:val="none" w:sz="0" w:space="0" w:color="auto"/>
                    <w:right w:val="none" w:sz="0" w:space="0" w:color="auto"/>
                  </w:divBdr>
                </w:div>
              </w:divsChild>
            </w:div>
            <w:div w:id="1561943121">
              <w:marLeft w:val="0"/>
              <w:marRight w:val="0"/>
              <w:marTop w:val="0"/>
              <w:marBottom w:val="0"/>
              <w:divBdr>
                <w:top w:val="none" w:sz="0" w:space="0" w:color="auto"/>
                <w:left w:val="none" w:sz="0" w:space="0" w:color="auto"/>
                <w:bottom w:val="none" w:sz="0" w:space="0" w:color="auto"/>
                <w:right w:val="none" w:sz="0" w:space="0" w:color="auto"/>
              </w:divBdr>
              <w:divsChild>
                <w:div w:id="7241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3745">
      <w:bodyDiv w:val="1"/>
      <w:marLeft w:val="0"/>
      <w:marRight w:val="0"/>
      <w:marTop w:val="0"/>
      <w:marBottom w:val="0"/>
      <w:divBdr>
        <w:top w:val="none" w:sz="0" w:space="0" w:color="auto"/>
        <w:left w:val="none" w:sz="0" w:space="0" w:color="auto"/>
        <w:bottom w:val="none" w:sz="0" w:space="0" w:color="auto"/>
        <w:right w:val="none" w:sz="0" w:space="0" w:color="auto"/>
      </w:divBdr>
    </w:div>
    <w:div w:id="695540132">
      <w:bodyDiv w:val="1"/>
      <w:marLeft w:val="0"/>
      <w:marRight w:val="0"/>
      <w:marTop w:val="0"/>
      <w:marBottom w:val="0"/>
      <w:divBdr>
        <w:top w:val="none" w:sz="0" w:space="0" w:color="auto"/>
        <w:left w:val="none" w:sz="0" w:space="0" w:color="auto"/>
        <w:bottom w:val="none" w:sz="0" w:space="0" w:color="auto"/>
        <w:right w:val="none" w:sz="0" w:space="0" w:color="auto"/>
      </w:divBdr>
    </w:div>
    <w:div w:id="713120451">
      <w:bodyDiv w:val="1"/>
      <w:marLeft w:val="0"/>
      <w:marRight w:val="0"/>
      <w:marTop w:val="0"/>
      <w:marBottom w:val="0"/>
      <w:divBdr>
        <w:top w:val="none" w:sz="0" w:space="0" w:color="auto"/>
        <w:left w:val="none" w:sz="0" w:space="0" w:color="auto"/>
        <w:bottom w:val="none" w:sz="0" w:space="0" w:color="auto"/>
        <w:right w:val="none" w:sz="0" w:space="0" w:color="auto"/>
      </w:divBdr>
    </w:div>
    <w:div w:id="762144263">
      <w:bodyDiv w:val="1"/>
      <w:marLeft w:val="0"/>
      <w:marRight w:val="0"/>
      <w:marTop w:val="0"/>
      <w:marBottom w:val="0"/>
      <w:divBdr>
        <w:top w:val="none" w:sz="0" w:space="0" w:color="auto"/>
        <w:left w:val="none" w:sz="0" w:space="0" w:color="auto"/>
        <w:bottom w:val="none" w:sz="0" w:space="0" w:color="auto"/>
        <w:right w:val="none" w:sz="0" w:space="0" w:color="auto"/>
      </w:divBdr>
    </w:div>
    <w:div w:id="774836027">
      <w:bodyDiv w:val="1"/>
      <w:marLeft w:val="0"/>
      <w:marRight w:val="0"/>
      <w:marTop w:val="0"/>
      <w:marBottom w:val="0"/>
      <w:divBdr>
        <w:top w:val="none" w:sz="0" w:space="0" w:color="auto"/>
        <w:left w:val="none" w:sz="0" w:space="0" w:color="auto"/>
        <w:bottom w:val="none" w:sz="0" w:space="0" w:color="auto"/>
        <w:right w:val="none" w:sz="0" w:space="0" w:color="auto"/>
      </w:divBdr>
    </w:div>
    <w:div w:id="785196814">
      <w:bodyDiv w:val="1"/>
      <w:marLeft w:val="0"/>
      <w:marRight w:val="0"/>
      <w:marTop w:val="0"/>
      <w:marBottom w:val="0"/>
      <w:divBdr>
        <w:top w:val="none" w:sz="0" w:space="0" w:color="auto"/>
        <w:left w:val="none" w:sz="0" w:space="0" w:color="auto"/>
        <w:bottom w:val="none" w:sz="0" w:space="0" w:color="auto"/>
        <w:right w:val="none" w:sz="0" w:space="0" w:color="auto"/>
      </w:divBdr>
    </w:div>
    <w:div w:id="813528823">
      <w:bodyDiv w:val="1"/>
      <w:marLeft w:val="0"/>
      <w:marRight w:val="0"/>
      <w:marTop w:val="0"/>
      <w:marBottom w:val="0"/>
      <w:divBdr>
        <w:top w:val="none" w:sz="0" w:space="0" w:color="auto"/>
        <w:left w:val="none" w:sz="0" w:space="0" w:color="auto"/>
        <w:bottom w:val="none" w:sz="0" w:space="0" w:color="auto"/>
        <w:right w:val="none" w:sz="0" w:space="0" w:color="auto"/>
      </w:divBdr>
    </w:div>
    <w:div w:id="854146904">
      <w:bodyDiv w:val="1"/>
      <w:marLeft w:val="0"/>
      <w:marRight w:val="0"/>
      <w:marTop w:val="0"/>
      <w:marBottom w:val="0"/>
      <w:divBdr>
        <w:top w:val="none" w:sz="0" w:space="0" w:color="auto"/>
        <w:left w:val="none" w:sz="0" w:space="0" w:color="auto"/>
        <w:bottom w:val="none" w:sz="0" w:space="0" w:color="auto"/>
        <w:right w:val="none" w:sz="0" w:space="0" w:color="auto"/>
      </w:divBdr>
    </w:div>
    <w:div w:id="856045202">
      <w:bodyDiv w:val="1"/>
      <w:marLeft w:val="0"/>
      <w:marRight w:val="0"/>
      <w:marTop w:val="0"/>
      <w:marBottom w:val="0"/>
      <w:divBdr>
        <w:top w:val="none" w:sz="0" w:space="0" w:color="auto"/>
        <w:left w:val="none" w:sz="0" w:space="0" w:color="auto"/>
        <w:bottom w:val="none" w:sz="0" w:space="0" w:color="auto"/>
        <w:right w:val="none" w:sz="0" w:space="0" w:color="auto"/>
      </w:divBdr>
    </w:div>
    <w:div w:id="887839859">
      <w:bodyDiv w:val="1"/>
      <w:marLeft w:val="0"/>
      <w:marRight w:val="0"/>
      <w:marTop w:val="0"/>
      <w:marBottom w:val="0"/>
      <w:divBdr>
        <w:top w:val="none" w:sz="0" w:space="0" w:color="auto"/>
        <w:left w:val="none" w:sz="0" w:space="0" w:color="auto"/>
        <w:bottom w:val="none" w:sz="0" w:space="0" w:color="auto"/>
        <w:right w:val="none" w:sz="0" w:space="0" w:color="auto"/>
      </w:divBdr>
    </w:div>
    <w:div w:id="905913806">
      <w:bodyDiv w:val="1"/>
      <w:marLeft w:val="0"/>
      <w:marRight w:val="0"/>
      <w:marTop w:val="0"/>
      <w:marBottom w:val="0"/>
      <w:divBdr>
        <w:top w:val="none" w:sz="0" w:space="0" w:color="auto"/>
        <w:left w:val="none" w:sz="0" w:space="0" w:color="auto"/>
        <w:bottom w:val="none" w:sz="0" w:space="0" w:color="auto"/>
        <w:right w:val="none" w:sz="0" w:space="0" w:color="auto"/>
      </w:divBdr>
    </w:div>
    <w:div w:id="912087033">
      <w:bodyDiv w:val="1"/>
      <w:marLeft w:val="0"/>
      <w:marRight w:val="0"/>
      <w:marTop w:val="0"/>
      <w:marBottom w:val="0"/>
      <w:divBdr>
        <w:top w:val="none" w:sz="0" w:space="0" w:color="auto"/>
        <w:left w:val="none" w:sz="0" w:space="0" w:color="auto"/>
        <w:bottom w:val="none" w:sz="0" w:space="0" w:color="auto"/>
        <w:right w:val="none" w:sz="0" w:space="0" w:color="auto"/>
      </w:divBdr>
    </w:div>
    <w:div w:id="914364532">
      <w:bodyDiv w:val="1"/>
      <w:marLeft w:val="0"/>
      <w:marRight w:val="0"/>
      <w:marTop w:val="0"/>
      <w:marBottom w:val="0"/>
      <w:divBdr>
        <w:top w:val="none" w:sz="0" w:space="0" w:color="auto"/>
        <w:left w:val="none" w:sz="0" w:space="0" w:color="auto"/>
        <w:bottom w:val="none" w:sz="0" w:space="0" w:color="auto"/>
        <w:right w:val="none" w:sz="0" w:space="0" w:color="auto"/>
      </w:divBdr>
    </w:div>
    <w:div w:id="916012752">
      <w:bodyDiv w:val="1"/>
      <w:marLeft w:val="0"/>
      <w:marRight w:val="0"/>
      <w:marTop w:val="0"/>
      <w:marBottom w:val="0"/>
      <w:divBdr>
        <w:top w:val="none" w:sz="0" w:space="0" w:color="auto"/>
        <w:left w:val="none" w:sz="0" w:space="0" w:color="auto"/>
        <w:bottom w:val="none" w:sz="0" w:space="0" w:color="auto"/>
        <w:right w:val="none" w:sz="0" w:space="0" w:color="auto"/>
      </w:divBdr>
    </w:div>
    <w:div w:id="964387897">
      <w:bodyDiv w:val="1"/>
      <w:marLeft w:val="0"/>
      <w:marRight w:val="0"/>
      <w:marTop w:val="0"/>
      <w:marBottom w:val="0"/>
      <w:divBdr>
        <w:top w:val="none" w:sz="0" w:space="0" w:color="auto"/>
        <w:left w:val="none" w:sz="0" w:space="0" w:color="auto"/>
        <w:bottom w:val="none" w:sz="0" w:space="0" w:color="auto"/>
        <w:right w:val="none" w:sz="0" w:space="0" w:color="auto"/>
      </w:divBdr>
    </w:div>
    <w:div w:id="1014453539">
      <w:bodyDiv w:val="1"/>
      <w:marLeft w:val="0"/>
      <w:marRight w:val="0"/>
      <w:marTop w:val="0"/>
      <w:marBottom w:val="0"/>
      <w:divBdr>
        <w:top w:val="none" w:sz="0" w:space="0" w:color="auto"/>
        <w:left w:val="none" w:sz="0" w:space="0" w:color="auto"/>
        <w:bottom w:val="none" w:sz="0" w:space="0" w:color="auto"/>
        <w:right w:val="none" w:sz="0" w:space="0" w:color="auto"/>
      </w:divBdr>
    </w:div>
    <w:div w:id="1016885941">
      <w:bodyDiv w:val="1"/>
      <w:marLeft w:val="0"/>
      <w:marRight w:val="0"/>
      <w:marTop w:val="0"/>
      <w:marBottom w:val="0"/>
      <w:divBdr>
        <w:top w:val="none" w:sz="0" w:space="0" w:color="auto"/>
        <w:left w:val="none" w:sz="0" w:space="0" w:color="auto"/>
        <w:bottom w:val="none" w:sz="0" w:space="0" w:color="auto"/>
        <w:right w:val="none" w:sz="0" w:space="0" w:color="auto"/>
      </w:divBdr>
    </w:div>
    <w:div w:id="1031684227">
      <w:bodyDiv w:val="1"/>
      <w:marLeft w:val="0"/>
      <w:marRight w:val="0"/>
      <w:marTop w:val="0"/>
      <w:marBottom w:val="0"/>
      <w:divBdr>
        <w:top w:val="none" w:sz="0" w:space="0" w:color="auto"/>
        <w:left w:val="none" w:sz="0" w:space="0" w:color="auto"/>
        <w:bottom w:val="none" w:sz="0" w:space="0" w:color="auto"/>
        <w:right w:val="none" w:sz="0" w:space="0" w:color="auto"/>
      </w:divBdr>
    </w:div>
    <w:div w:id="1121800367">
      <w:bodyDiv w:val="1"/>
      <w:marLeft w:val="0"/>
      <w:marRight w:val="0"/>
      <w:marTop w:val="0"/>
      <w:marBottom w:val="0"/>
      <w:divBdr>
        <w:top w:val="none" w:sz="0" w:space="0" w:color="auto"/>
        <w:left w:val="none" w:sz="0" w:space="0" w:color="auto"/>
        <w:bottom w:val="none" w:sz="0" w:space="0" w:color="auto"/>
        <w:right w:val="none" w:sz="0" w:space="0" w:color="auto"/>
      </w:divBdr>
    </w:div>
    <w:div w:id="1165323293">
      <w:bodyDiv w:val="1"/>
      <w:marLeft w:val="0"/>
      <w:marRight w:val="0"/>
      <w:marTop w:val="0"/>
      <w:marBottom w:val="0"/>
      <w:divBdr>
        <w:top w:val="none" w:sz="0" w:space="0" w:color="auto"/>
        <w:left w:val="none" w:sz="0" w:space="0" w:color="auto"/>
        <w:bottom w:val="none" w:sz="0" w:space="0" w:color="auto"/>
        <w:right w:val="none" w:sz="0" w:space="0" w:color="auto"/>
      </w:divBdr>
    </w:div>
    <w:div w:id="1168443774">
      <w:bodyDiv w:val="1"/>
      <w:marLeft w:val="0"/>
      <w:marRight w:val="0"/>
      <w:marTop w:val="0"/>
      <w:marBottom w:val="0"/>
      <w:divBdr>
        <w:top w:val="none" w:sz="0" w:space="0" w:color="auto"/>
        <w:left w:val="none" w:sz="0" w:space="0" w:color="auto"/>
        <w:bottom w:val="none" w:sz="0" w:space="0" w:color="auto"/>
        <w:right w:val="none" w:sz="0" w:space="0" w:color="auto"/>
      </w:divBdr>
      <w:divsChild>
        <w:div w:id="459374163">
          <w:marLeft w:val="0"/>
          <w:marRight w:val="0"/>
          <w:marTop w:val="0"/>
          <w:marBottom w:val="0"/>
          <w:divBdr>
            <w:top w:val="none" w:sz="0" w:space="0" w:color="auto"/>
            <w:left w:val="none" w:sz="0" w:space="0" w:color="auto"/>
            <w:bottom w:val="none" w:sz="0" w:space="0" w:color="auto"/>
            <w:right w:val="none" w:sz="0" w:space="0" w:color="auto"/>
          </w:divBdr>
          <w:divsChild>
            <w:div w:id="29376540">
              <w:marLeft w:val="0"/>
              <w:marRight w:val="0"/>
              <w:marTop w:val="0"/>
              <w:marBottom w:val="0"/>
              <w:divBdr>
                <w:top w:val="none" w:sz="0" w:space="0" w:color="auto"/>
                <w:left w:val="none" w:sz="0" w:space="0" w:color="auto"/>
                <w:bottom w:val="none" w:sz="0" w:space="0" w:color="auto"/>
                <w:right w:val="none" w:sz="0" w:space="0" w:color="auto"/>
              </w:divBdr>
              <w:divsChild>
                <w:div w:id="395058398">
                  <w:marLeft w:val="0"/>
                  <w:marRight w:val="0"/>
                  <w:marTop w:val="0"/>
                  <w:marBottom w:val="0"/>
                  <w:divBdr>
                    <w:top w:val="none" w:sz="0" w:space="0" w:color="auto"/>
                    <w:left w:val="none" w:sz="0" w:space="0" w:color="auto"/>
                    <w:bottom w:val="none" w:sz="0" w:space="0" w:color="auto"/>
                    <w:right w:val="none" w:sz="0" w:space="0" w:color="auto"/>
                  </w:divBdr>
                  <w:divsChild>
                    <w:div w:id="9286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71369">
      <w:bodyDiv w:val="1"/>
      <w:marLeft w:val="0"/>
      <w:marRight w:val="0"/>
      <w:marTop w:val="0"/>
      <w:marBottom w:val="0"/>
      <w:divBdr>
        <w:top w:val="none" w:sz="0" w:space="0" w:color="auto"/>
        <w:left w:val="none" w:sz="0" w:space="0" w:color="auto"/>
        <w:bottom w:val="none" w:sz="0" w:space="0" w:color="auto"/>
        <w:right w:val="none" w:sz="0" w:space="0" w:color="auto"/>
      </w:divBdr>
      <w:divsChild>
        <w:div w:id="993532551">
          <w:marLeft w:val="0"/>
          <w:marRight w:val="0"/>
          <w:marTop w:val="0"/>
          <w:marBottom w:val="0"/>
          <w:divBdr>
            <w:top w:val="none" w:sz="0" w:space="0" w:color="auto"/>
            <w:left w:val="none" w:sz="0" w:space="0" w:color="auto"/>
            <w:bottom w:val="none" w:sz="0" w:space="0" w:color="auto"/>
            <w:right w:val="none" w:sz="0" w:space="0" w:color="auto"/>
          </w:divBdr>
          <w:divsChild>
            <w:div w:id="1624582535">
              <w:marLeft w:val="0"/>
              <w:marRight w:val="0"/>
              <w:marTop w:val="0"/>
              <w:marBottom w:val="0"/>
              <w:divBdr>
                <w:top w:val="none" w:sz="0" w:space="0" w:color="auto"/>
                <w:left w:val="none" w:sz="0" w:space="0" w:color="auto"/>
                <w:bottom w:val="none" w:sz="0" w:space="0" w:color="auto"/>
                <w:right w:val="none" w:sz="0" w:space="0" w:color="auto"/>
              </w:divBdr>
              <w:divsChild>
                <w:div w:id="19772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06766">
      <w:bodyDiv w:val="1"/>
      <w:marLeft w:val="0"/>
      <w:marRight w:val="0"/>
      <w:marTop w:val="0"/>
      <w:marBottom w:val="0"/>
      <w:divBdr>
        <w:top w:val="none" w:sz="0" w:space="0" w:color="auto"/>
        <w:left w:val="none" w:sz="0" w:space="0" w:color="auto"/>
        <w:bottom w:val="none" w:sz="0" w:space="0" w:color="auto"/>
        <w:right w:val="none" w:sz="0" w:space="0" w:color="auto"/>
      </w:divBdr>
    </w:div>
    <w:div w:id="1267076618">
      <w:bodyDiv w:val="1"/>
      <w:marLeft w:val="0"/>
      <w:marRight w:val="0"/>
      <w:marTop w:val="0"/>
      <w:marBottom w:val="0"/>
      <w:divBdr>
        <w:top w:val="none" w:sz="0" w:space="0" w:color="auto"/>
        <w:left w:val="none" w:sz="0" w:space="0" w:color="auto"/>
        <w:bottom w:val="none" w:sz="0" w:space="0" w:color="auto"/>
        <w:right w:val="none" w:sz="0" w:space="0" w:color="auto"/>
      </w:divBdr>
    </w:div>
    <w:div w:id="1276064064">
      <w:bodyDiv w:val="1"/>
      <w:marLeft w:val="0"/>
      <w:marRight w:val="0"/>
      <w:marTop w:val="0"/>
      <w:marBottom w:val="0"/>
      <w:divBdr>
        <w:top w:val="none" w:sz="0" w:space="0" w:color="auto"/>
        <w:left w:val="none" w:sz="0" w:space="0" w:color="auto"/>
        <w:bottom w:val="none" w:sz="0" w:space="0" w:color="auto"/>
        <w:right w:val="none" w:sz="0" w:space="0" w:color="auto"/>
      </w:divBdr>
    </w:div>
    <w:div w:id="1299456761">
      <w:bodyDiv w:val="1"/>
      <w:marLeft w:val="0"/>
      <w:marRight w:val="0"/>
      <w:marTop w:val="0"/>
      <w:marBottom w:val="0"/>
      <w:divBdr>
        <w:top w:val="none" w:sz="0" w:space="0" w:color="auto"/>
        <w:left w:val="none" w:sz="0" w:space="0" w:color="auto"/>
        <w:bottom w:val="none" w:sz="0" w:space="0" w:color="auto"/>
        <w:right w:val="none" w:sz="0" w:space="0" w:color="auto"/>
      </w:divBdr>
    </w:div>
    <w:div w:id="1302230180">
      <w:bodyDiv w:val="1"/>
      <w:marLeft w:val="0"/>
      <w:marRight w:val="0"/>
      <w:marTop w:val="0"/>
      <w:marBottom w:val="0"/>
      <w:divBdr>
        <w:top w:val="none" w:sz="0" w:space="0" w:color="auto"/>
        <w:left w:val="none" w:sz="0" w:space="0" w:color="auto"/>
        <w:bottom w:val="none" w:sz="0" w:space="0" w:color="auto"/>
        <w:right w:val="none" w:sz="0" w:space="0" w:color="auto"/>
      </w:divBdr>
    </w:div>
    <w:div w:id="1330478679">
      <w:bodyDiv w:val="1"/>
      <w:marLeft w:val="0"/>
      <w:marRight w:val="0"/>
      <w:marTop w:val="0"/>
      <w:marBottom w:val="0"/>
      <w:divBdr>
        <w:top w:val="none" w:sz="0" w:space="0" w:color="auto"/>
        <w:left w:val="none" w:sz="0" w:space="0" w:color="auto"/>
        <w:bottom w:val="none" w:sz="0" w:space="0" w:color="auto"/>
        <w:right w:val="none" w:sz="0" w:space="0" w:color="auto"/>
      </w:divBdr>
      <w:divsChild>
        <w:div w:id="291643827">
          <w:marLeft w:val="0"/>
          <w:marRight w:val="0"/>
          <w:marTop w:val="0"/>
          <w:marBottom w:val="0"/>
          <w:divBdr>
            <w:top w:val="none" w:sz="0" w:space="0" w:color="auto"/>
            <w:left w:val="none" w:sz="0" w:space="0" w:color="auto"/>
            <w:bottom w:val="none" w:sz="0" w:space="0" w:color="auto"/>
            <w:right w:val="none" w:sz="0" w:space="0" w:color="auto"/>
          </w:divBdr>
          <w:divsChild>
            <w:div w:id="384531018">
              <w:marLeft w:val="0"/>
              <w:marRight w:val="0"/>
              <w:marTop w:val="0"/>
              <w:marBottom w:val="0"/>
              <w:divBdr>
                <w:top w:val="none" w:sz="0" w:space="0" w:color="auto"/>
                <w:left w:val="none" w:sz="0" w:space="0" w:color="auto"/>
                <w:bottom w:val="none" w:sz="0" w:space="0" w:color="auto"/>
                <w:right w:val="none" w:sz="0" w:space="0" w:color="auto"/>
              </w:divBdr>
              <w:divsChild>
                <w:div w:id="2059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6641">
      <w:bodyDiv w:val="1"/>
      <w:marLeft w:val="0"/>
      <w:marRight w:val="0"/>
      <w:marTop w:val="0"/>
      <w:marBottom w:val="0"/>
      <w:divBdr>
        <w:top w:val="none" w:sz="0" w:space="0" w:color="auto"/>
        <w:left w:val="none" w:sz="0" w:space="0" w:color="auto"/>
        <w:bottom w:val="none" w:sz="0" w:space="0" w:color="auto"/>
        <w:right w:val="none" w:sz="0" w:space="0" w:color="auto"/>
      </w:divBdr>
    </w:div>
    <w:div w:id="1399866715">
      <w:bodyDiv w:val="1"/>
      <w:marLeft w:val="0"/>
      <w:marRight w:val="0"/>
      <w:marTop w:val="0"/>
      <w:marBottom w:val="0"/>
      <w:divBdr>
        <w:top w:val="none" w:sz="0" w:space="0" w:color="auto"/>
        <w:left w:val="none" w:sz="0" w:space="0" w:color="auto"/>
        <w:bottom w:val="none" w:sz="0" w:space="0" w:color="auto"/>
        <w:right w:val="none" w:sz="0" w:space="0" w:color="auto"/>
      </w:divBdr>
    </w:div>
    <w:div w:id="1492208531">
      <w:bodyDiv w:val="1"/>
      <w:marLeft w:val="0"/>
      <w:marRight w:val="0"/>
      <w:marTop w:val="0"/>
      <w:marBottom w:val="0"/>
      <w:divBdr>
        <w:top w:val="none" w:sz="0" w:space="0" w:color="auto"/>
        <w:left w:val="none" w:sz="0" w:space="0" w:color="auto"/>
        <w:bottom w:val="none" w:sz="0" w:space="0" w:color="auto"/>
        <w:right w:val="none" w:sz="0" w:space="0" w:color="auto"/>
      </w:divBdr>
    </w:div>
    <w:div w:id="1500921949">
      <w:bodyDiv w:val="1"/>
      <w:marLeft w:val="0"/>
      <w:marRight w:val="0"/>
      <w:marTop w:val="0"/>
      <w:marBottom w:val="0"/>
      <w:divBdr>
        <w:top w:val="none" w:sz="0" w:space="0" w:color="auto"/>
        <w:left w:val="none" w:sz="0" w:space="0" w:color="auto"/>
        <w:bottom w:val="none" w:sz="0" w:space="0" w:color="auto"/>
        <w:right w:val="none" w:sz="0" w:space="0" w:color="auto"/>
      </w:divBdr>
    </w:div>
    <w:div w:id="1511532217">
      <w:bodyDiv w:val="1"/>
      <w:marLeft w:val="0"/>
      <w:marRight w:val="0"/>
      <w:marTop w:val="0"/>
      <w:marBottom w:val="0"/>
      <w:divBdr>
        <w:top w:val="none" w:sz="0" w:space="0" w:color="auto"/>
        <w:left w:val="none" w:sz="0" w:space="0" w:color="auto"/>
        <w:bottom w:val="none" w:sz="0" w:space="0" w:color="auto"/>
        <w:right w:val="none" w:sz="0" w:space="0" w:color="auto"/>
      </w:divBdr>
      <w:divsChild>
        <w:div w:id="255674522">
          <w:marLeft w:val="0"/>
          <w:marRight w:val="0"/>
          <w:marTop w:val="0"/>
          <w:marBottom w:val="0"/>
          <w:divBdr>
            <w:top w:val="none" w:sz="0" w:space="0" w:color="auto"/>
            <w:left w:val="none" w:sz="0" w:space="0" w:color="auto"/>
            <w:bottom w:val="none" w:sz="0" w:space="0" w:color="auto"/>
            <w:right w:val="none" w:sz="0" w:space="0" w:color="auto"/>
          </w:divBdr>
          <w:divsChild>
            <w:div w:id="1516572878">
              <w:marLeft w:val="0"/>
              <w:marRight w:val="0"/>
              <w:marTop w:val="0"/>
              <w:marBottom w:val="0"/>
              <w:divBdr>
                <w:top w:val="none" w:sz="0" w:space="0" w:color="auto"/>
                <w:left w:val="none" w:sz="0" w:space="0" w:color="auto"/>
                <w:bottom w:val="none" w:sz="0" w:space="0" w:color="auto"/>
                <w:right w:val="none" w:sz="0" w:space="0" w:color="auto"/>
              </w:divBdr>
              <w:divsChild>
                <w:div w:id="205721280">
                  <w:marLeft w:val="0"/>
                  <w:marRight w:val="0"/>
                  <w:marTop w:val="0"/>
                  <w:marBottom w:val="0"/>
                  <w:divBdr>
                    <w:top w:val="none" w:sz="0" w:space="0" w:color="auto"/>
                    <w:left w:val="none" w:sz="0" w:space="0" w:color="auto"/>
                    <w:bottom w:val="none" w:sz="0" w:space="0" w:color="auto"/>
                    <w:right w:val="none" w:sz="0" w:space="0" w:color="auto"/>
                  </w:divBdr>
                </w:div>
              </w:divsChild>
            </w:div>
            <w:div w:id="2145076402">
              <w:marLeft w:val="0"/>
              <w:marRight w:val="0"/>
              <w:marTop w:val="0"/>
              <w:marBottom w:val="0"/>
              <w:divBdr>
                <w:top w:val="none" w:sz="0" w:space="0" w:color="auto"/>
                <w:left w:val="none" w:sz="0" w:space="0" w:color="auto"/>
                <w:bottom w:val="none" w:sz="0" w:space="0" w:color="auto"/>
                <w:right w:val="none" w:sz="0" w:space="0" w:color="auto"/>
              </w:divBdr>
              <w:divsChild>
                <w:div w:id="9585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2002">
      <w:bodyDiv w:val="1"/>
      <w:marLeft w:val="0"/>
      <w:marRight w:val="0"/>
      <w:marTop w:val="0"/>
      <w:marBottom w:val="0"/>
      <w:divBdr>
        <w:top w:val="none" w:sz="0" w:space="0" w:color="auto"/>
        <w:left w:val="none" w:sz="0" w:space="0" w:color="auto"/>
        <w:bottom w:val="none" w:sz="0" w:space="0" w:color="auto"/>
        <w:right w:val="none" w:sz="0" w:space="0" w:color="auto"/>
      </w:divBdr>
    </w:div>
    <w:div w:id="1528788129">
      <w:bodyDiv w:val="1"/>
      <w:marLeft w:val="0"/>
      <w:marRight w:val="0"/>
      <w:marTop w:val="0"/>
      <w:marBottom w:val="0"/>
      <w:divBdr>
        <w:top w:val="none" w:sz="0" w:space="0" w:color="auto"/>
        <w:left w:val="none" w:sz="0" w:space="0" w:color="auto"/>
        <w:bottom w:val="none" w:sz="0" w:space="0" w:color="auto"/>
        <w:right w:val="none" w:sz="0" w:space="0" w:color="auto"/>
      </w:divBdr>
    </w:div>
    <w:div w:id="1532837881">
      <w:bodyDiv w:val="1"/>
      <w:marLeft w:val="0"/>
      <w:marRight w:val="0"/>
      <w:marTop w:val="0"/>
      <w:marBottom w:val="0"/>
      <w:divBdr>
        <w:top w:val="none" w:sz="0" w:space="0" w:color="auto"/>
        <w:left w:val="none" w:sz="0" w:space="0" w:color="auto"/>
        <w:bottom w:val="none" w:sz="0" w:space="0" w:color="auto"/>
        <w:right w:val="none" w:sz="0" w:space="0" w:color="auto"/>
      </w:divBdr>
      <w:divsChild>
        <w:div w:id="2119714019">
          <w:marLeft w:val="0"/>
          <w:marRight w:val="0"/>
          <w:marTop w:val="0"/>
          <w:marBottom w:val="0"/>
          <w:divBdr>
            <w:top w:val="none" w:sz="0" w:space="0" w:color="auto"/>
            <w:left w:val="none" w:sz="0" w:space="0" w:color="auto"/>
            <w:bottom w:val="none" w:sz="0" w:space="0" w:color="auto"/>
            <w:right w:val="none" w:sz="0" w:space="0" w:color="auto"/>
          </w:divBdr>
          <w:divsChild>
            <w:div w:id="1522740814">
              <w:marLeft w:val="0"/>
              <w:marRight w:val="0"/>
              <w:marTop w:val="0"/>
              <w:marBottom w:val="0"/>
              <w:divBdr>
                <w:top w:val="none" w:sz="0" w:space="0" w:color="auto"/>
                <w:left w:val="none" w:sz="0" w:space="0" w:color="auto"/>
                <w:bottom w:val="none" w:sz="0" w:space="0" w:color="auto"/>
                <w:right w:val="none" w:sz="0" w:space="0" w:color="auto"/>
              </w:divBdr>
              <w:divsChild>
                <w:div w:id="8857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6130">
      <w:bodyDiv w:val="1"/>
      <w:marLeft w:val="0"/>
      <w:marRight w:val="0"/>
      <w:marTop w:val="0"/>
      <w:marBottom w:val="0"/>
      <w:divBdr>
        <w:top w:val="none" w:sz="0" w:space="0" w:color="auto"/>
        <w:left w:val="none" w:sz="0" w:space="0" w:color="auto"/>
        <w:bottom w:val="none" w:sz="0" w:space="0" w:color="auto"/>
        <w:right w:val="none" w:sz="0" w:space="0" w:color="auto"/>
      </w:divBdr>
    </w:div>
    <w:div w:id="1639215941">
      <w:bodyDiv w:val="1"/>
      <w:marLeft w:val="0"/>
      <w:marRight w:val="0"/>
      <w:marTop w:val="0"/>
      <w:marBottom w:val="0"/>
      <w:divBdr>
        <w:top w:val="none" w:sz="0" w:space="0" w:color="auto"/>
        <w:left w:val="none" w:sz="0" w:space="0" w:color="auto"/>
        <w:bottom w:val="none" w:sz="0" w:space="0" w:color="auto"/>
        <w:right w:val="none" w:sz="0" w:space="0" w:color="auto"/>
      </w:divBdr>
    </w:div>
    <w:div w:id="1661470152">
      <w:bodyDiv w:val="1"/>
      <w:marLeft w:val="0"/>
      <w:marRight w:val="0"/>
      <w:marTop w:val="0"/>
      <w:marBottom w:val="0"/>
      <w:divBdr>
        <w:top w:val="none" w:sz="0" w:space="0" w:color="auto"/>
        <w:left w:val="none" w:sz="0" w:space="0" w:color="auto"/>
        <w:bottom w:val="none" w:sz="0" w:space="0" w:color="auto"/>
        <w:right w:val="none" w:sz="0" w:space="0" w:color="auto"/>
      </w:divBdr>
    </w:div>
    <w:div w:id="1669595288">
      <w:bodyDiv w:val="1"/>
      <w:marLeft w:val="0"/>
      <w:marRight w:val="0"/>
      <w:marTop w:val="0"/>
      <w:marBottom w:val="0"/>
      <w:divBdr>
        <w:top w:val="none" w:sz="0" w:space="0" w:color="auto"/>
        <w:left w:val="none" w:sz="0" w:space="0" w:color="auto"/>
        <w:bottom w:val="none" w:sz="0" w:space="0" w:color="auto"/>
        <w:right w:val="none" w:sz="0" w:space="0" w:color="auto"/>
      </w:divBdr>
    </w:div>
    <w:div w:id="1687170180">
      <w:bodyDiv w:val="1"/>
      <w:marLeft w:val="0"/>
      <w:marRight w:val="0"/>
      <w:marTop w:val="0"/>
      <w:marBottom w:val="0"/>
      <w:divBdr>
        <w:top w:val="none" w:sz="0" w:space="0" w:color="auto"/>
        <w:left w:val="none" w:sz="0" w:space="0" w:color="auto"/>
        <w:bottom w:val="none" w:sz="0" w:space="0" w:color="auto"/>
        <w:right w:val="none" w:sz="0" w:space="0" w:color="auto"/>
      </w:divBdr>
    </w:div>
    <w:div w:id="1693142379">
      <w:bodyDiv w:val="1"/>
      <w:marLeft w:val="0"/>
      <w:marRight w:val="0"/>
      <w:marTop w:val="0"/>
      <w:marBottom w:val="0"/>
      <w:divBdr>
        <w:top w:val="none" w:sz="0" w:space="0" w:color="auto"/>
        <w:left w:val="none" w:sz="0" w:space="0" w:color="auto"/>
        <w:bottom w:val="none" w:sz="0" w:space="0" w:color="auto"/>
        <w:right w:val="none" w:sz="0" w:space="0" w:color="auto"/>
      </w:divBdr>
    </w:div>
    <w:div w:id="1728718016">
      <w:bodyDiv w:val="1"/>
      <w:marLeft w:val="0"/>
      <w:marRight w:val="0"/>
      <w:marTop w:val="0"/>
      <w:marBottom w:val="0"/>
      <w:divBdr>
        <w:top w:val="none" w:sz="0" w:space="0" w:color="auto"/>
        <w:left w:val="none" w:sz="0" w:space="0" w:color="auto"/>
        <w:bottom w:val="none" w:sz="0" w:space="0" w:color="auto"/>
        <w:right w:val="none" w:sz="0" w:space="0" w:color="auto"/>
      </w:divBdr>
    </w:div>
    <w:div w:id="1767655735">
      <w:bodyDiv w:val="1"/>
      <w:marLeft w:val="0"/>
      <w:marRight w:val="0"/>
      <w:marTop w:val="0"/>
      <w:marBottom w:val="0"/>
      <w:divBdr>
        <w:top w:val="none" w:sz="0" w:space="0" w:color="auto"/>
        <w:left w:val="none" w:sz="0" w:space="0" w:color="auto"/>
        <w:bottom w:val="none" w:sz="0" w:space="0" w:color="auto"/>
        <w:right w:val="none" w:sz="0" w:space="0" w:color="auto"/>
      </w:divBdr>
      <w:divsChild>
        <w:div w:id="1024088105">
          <w:marLeft w:val="225"/>
          <w:marRight w:val="0"/>
          <w:marTop w:val="0"/>
          <w:marBottom w:val="0"/>
          <w:divBdr>
            <w:top w:val="none" w:sz="0" w:space="0" w:color="auto"/>
            <w:left w:val="single" w:sz="12" w:space="10" w:color="D8D8D8"/>
            <w:bottom w:val="none" w:sz="0" w:space="0" w:color="auto"/>
            <w:right w:val="none" w:sz="0" w:space="0" w:color="auto"/>
          </w:divBdr>
        </w:div>
        <w:div w:id="1707948682">
          <w:marLeft w:val="0"/>
          <w:marRight w:val="0"/>
          <w:marTop w:val="0"/>
          <w:marBottom w:val="0"/>
          <w:divBdr>
            <w:top w:val="none" w:sz="0" w:space="0" w:color="auto"/>
            <w:left w:val="none" w:sz="0" w:space="0" w:color="auto"/>
            <w:bottom w:val="none" w:sz="0" w:space="0" w:color="auto"/>
            <w:right w:val="none" w:sz="0" w:space="0" w:color="auto"/>
          </w:divBdr>
          <w:divsChild>
            <w:div w:id="119728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3609">
      <w:bodyDiv w:val="1"/>
      <w:marLeft w:val="0"/>
      <w:marRight w:val="0"/>
      <w:marTop w:val="0"/>
      <w:marBottom w:val="0"/>
      <w:divBdr>
        <w:top w:val="none" w:sz="0" w:space="0" w:color="auto"/>
        <w:left w:val="none" w:sz="0" w:space="0" w:color="auto"/>
        <w:bottom w:val="none" w:sz="0" w:space="0" w:color="auto"/>
        <w:right w:val="none" w:sz="0" w:space="0" w:color="auto"/>
      </w:divBdr>
    </w:div>
    <w:div w:id="1840536595">
      <w:bodyDiv w:val="1"/>
      <w:marLeft w:val="0"/>
      <w:marRight w:val="0"/>
      <w:marTop w:val="0"/>
      <w:marBottom w:val="0"/>
      <w:divBdr>
        <w:top w:val="none" w:sz="0" w:space="0" w:color="auto"/>
        <w:left w:val="none" w:sz="0" w:space="0" w:color="auto"/>
        <w:bottom w:val="none" w:sz="0" w:space="0" w:color="auto"/>
        <w:right w:val="none" w:sz="0" w:space="0" w:color="auto"/>
      </w:divBdr>
    </w:div>
    <w:div w:id="1883902884">
      <w:bodyDiv w:val="1"/>
      <w:marLeft w:val="0"/>
      <w:marRight w:val="0"/>
      <w:marTop w:val="0"/>
      <w:marBottom w:val="0"/>
      <w:divBdr>
        <w:top w:val="none" w:sz="0" w:space="0" w:color="auto"/>
        <w:left w:val="none" w:sz="0" w:space="0" w:color="auto"/>
        <w:bottom w:val="none" w:sz="0" w:space="0" w:color="auto"/>
        <w:right w:val="none" w:sz="0" w:space="0" w:color="auto"/>
      </w:divBdr>
      <w:divsChild>
        <w:div w:id="1574855463">
          <w:marLeft w:val="0"/>
          <w:marRight w:val="0"/>
          <w:marTop w:val="0"/>
          <w:marBottom w:val="0"/>
          <w:divBdr>
            <w:top w:val="none" w:sz="0" w:space="0" w:color="auto"/>
            <w:left w:val="none" w:sz="0" w:space="0" w:color="auto"/>
            <w:bottom w:val="none" w:sz="0" w:space="0" w:color="auto"/>
            <w:right w:val="none" w:sz="0" w:space="0" w:color="auto"/>
          </w:divBdr>
          <w:divsChild>
            <w:div w:id="116263069">
              <w:marLeft w:val="0"/>
              <w:marRight w:val="0"/>
              <w:marTop w:val="0"/>
              <w:marBottom w:val="0"/>
              <w:divBdr>
                <w:top w:val="none" w:sz="0" w:space="0" w:color="auto"/>
                <w:left w:val="none" w:sz="0" w:space="0" w:color="auto"/>
                <w:bottom w:val="none" w:sz="0" w:space="0" w:color="auto"/>
                <w:right w:val="none" w:sz="0" w:space="0" w:color="auto"/>
              </w:divBdr>
              <w:divsChild>
                <w:div w:id="1963923604">
                  <w:marLeft w:val="0"/>
                  <w:marRight w:val="0"/>
                  <w:marTop w:val="0"/>
                  <w:marBottom w:val="0"/>
                  <w:divBdr>
                    <w:top w:val="none" w:sz="0" w:space="0" w:color="auto"/>
                    <w:left w:val="none" w:sz="0" w:space="0" w:color="auto"/>
                    <w:bottom w:val="none" w:sz="0" w:space="0" w:color="auto"/>
                    <w:right w:val="none" w:sz="0" w:space="0" w:color="auto"/>
                  </w:divBdr>
                </w:div>
              </w:divsChild>
            </w:div>
            <w:div w:id="391346140">
              <w:marLeft w:val="0"/>
              <w:marRight w:val="0"/>
              <w:marTop w:val="0"/>
              <w:marBottom w:val="0"/>
              <w:divBdr>
                <w:top w:val="none" w:sz="0" w:space="0" w:color="auto"/>
                <w:left w:val="none" w:sz="0" w:space="0" w:color="auto"/>
                <w:bottom w:val="none" w:sz="0" w:space="0" w:color="auto"/>
                <w:right w:val="none" w:sz="0" w:space="0" w:color="auto"/>
              </w:divBdr>
              <w:divsChild>
                <w:div w:id="19825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99810">
      <w:bodyDiv w:val="1"/>
      <w:marLeft w:val="0"/>
      <w:marRight w:val="0"/>
      <w:marTop w:val="0"/>
      <w:marBottom w:val="0"/>
      <w:divBdr>
        <w:top w:val="none" w:sz="0" w:space="0" w:color="auto"/>
        <w:left w:val="none" w:sz="0" w:space="0" w:color="auto"/>
        <w:bottom w:val="none" w:sz="0" w:space="0" w:color="auto"/>
        <w:right w:val="none" w:sz="0" w:space="0" w:color="auto"/>
      </w:divBdr>
    </w:div>
    <w:div w:id="1905605430">
      <w:bodyDiv w:val="1"/>
      <w:marLeft w:val="0"/>
      <w:marRight w:val="0"/>
      <w:marTop w:val="0"/>
      <w:marBottom w:val="0"/>
      <w:divBdr>
        <w:top w:val="none" w:sz="0" w:space="0" w:color="auto"/>
        <w:left w:val="none" w:sz="0" w:space="0" w:color="auto"/>
        <w:bottom w:val="none" w:sz="0" w:space="0" w:color="auto"/>
        <w:right w:val="none" w:sz="0" w:space="0" w:color="auto"/>
      </w:divBdr>
    </w:div>
    <w:div w:id="1935286047">
      <w:bodyDiv w:val="1"/>
      <w:marLeft w:val="0"/>
      <w:marRight w:val="0"/>
      <w:marTop w:val="0"/>
      <w:marBottom w:val="0"/>
      <w:divBdr>
        <w:top w:val="none" w:sz="0" w:space="0" w:color="auto"/>
        <w:left w:val="none" w:sz="0" w:space="0" w:color="auto"/>
        <w:bottom w:val="none" w:sz="0" w:space="0" w:color="auto"/>
        <w:right w:val="none" w:sz="0" w:space="0" w:color="auto"/>
      </w:divBdr>
    </w:div>
    <w:div w:id="1977684733">
      <w:bodyDiv w:val="1"/>
      <w:marLeft w:val="0"/>
      <w:marRight w:val="0"/>
      <w:marTop w:val="0"/>
      <w:marBottom w:val="0"/>
      <w:divBdr>
        <w:top w:val="none" w:sz="0" w:space="0" w:color="auto"/>
        <w:left w:val="none" w:sz="0" w:space="0" w:color="auto"/>
        <w:bottom w:val="none" w:sz="0" w:space="0" w:color="auto"/>
        <w:right w:val="none" w:sz="0" w:space="0" w:color="auto"/>
      </w:divBdr>
    </w:div>
    <w:div w:id="1987511772">
      <w:bodyDiv w:val="1"/>
      <w:marLeft w:val="0"/>
      <w:marRight w:val="0"/>
      <w:marTop w:val="0"/>
      <w:marBottom w:val="0"/>
      <w:divBdr>
        <w:top w:val="none" w:sz="0" w:space="0" w:color="auto"/>
        <w:left w:val="none" w:sz="0" w:space="0" w:color="auto"/>
        <w:bottom w:val="none" w:sz="0" w:space="0" w:color="auto"/>
        <w:right w:val="none" w:sz="0" w:space="0" w:color="auto"/>
      </w:divBdr>
      <w:divsChild>
        <w:div w:id="1737708076">
          <w:marLeft w:val="0"/>
          <w:marRight w:val="0"/>
          <w:marTop w:val="0"/>
          <w:marBottom w:val="0"/>
          <w:divBdr>
            <w:top w:val="none" w:sz="0" w:space="0" w:color="auto"/>
            <w:left w:val="none" w:sz="0" w:space="0" w:color="auto"/>
            <w:bottom w:val="none" w:sz="0" w:space="0" w:color="auto"/>
            <w:right w:val="none" w:sz="0" w:space="0" w:color="auto"/>
          </w:divBdr>
          <w:divsChild>
            <w:div w:id="434178615">
              <w:marLeft w:val="0"/>
              <w:marRight w:val="0"/>
              <w:marTop w:val="225"/>
              <w:marBottom w:val="0"/>
              <w:divBdr>
                <w:top w:val="none" w:sz="0" w:space="0" w:color="auto"/>
                <w:left w:val="none" w:sz="0" w:space="0" w:color="auto"/>
                <w:bottom w:val="none" w:sz="0" w:space="0" w:color="auto"/>
                <w:right w:val="none" w:sz="0" w:space="0" w:color="auto"/>
              </w:divBdr>
              <w:divsChild>
                <w:div w:id="6559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84783">
      <w:bodyDiv w:val="1"/>
      <w:marLeft w:val="0"/>
      <w:marRight w:val="0"/>
      <w:marTop w:val="0"/>
      <w:marBottom w:val="0"/>
      <w:divBdr>
        <w:top w:val="none" w:sz="0" w:space="0" w:color="auto"/>
        <w:left w:val="none" w:sz="0" w:space="0" w:color="auto"/>
        <w:bottom w:val="none" w:sz="0" w:space="0" w:color="auto"/>
        <w:right w:val="none" w:sz="0" w:space="0" w:color="auto"/>
      </w:divBdr>
    </w:div>
    <w:div w:id="2073189682">
      <w:bodyDiv w:val="1"/>
      <w:marLeft w:val="0"/>
      <w:marRight w:val="0"/>
      <w:marTop w:val="0"/>
      <w:marBottom w:val="0"/>
      <w:divBdr>
        <w:top w:val="none" w:sz="0" w:space="0" w:color="auto"/>
        <w:left w:val="none" w:sz="0" w:space="0" w:color="auto"/>
        <w:bottom w:val="none" w:sz="0" w:space="0" w:color="auto"/>
        <w:right w:val="none" w:sz="0" w:space="0" w:color="auto"/>
      </w:divBdr>
    </w:div>
    <w:div w:id="2082487151">
      <w:bodyDiv w:val="1"/>
      <w:marLeft w:val="0"/>
      <w:marRight w:val="0"/>
      <w:marTop w:val="0"/>
      <w:marBottom w:val="0"/>
      <w:divBdr>
        <w:top w:val="none" w:sz="0" w:space="0" w:color="auto"/>
        <w:left w:val="none" w:sz="0" w:space="0" w:color="auto"/>
        <w:bottom w:val="none" w:sz="0" w:space="0" w:color="auto"/>
        <w:right w:val="none" w:sz="0" w:space="0" w:color="auto"/>
      </w:divBdr>
    </w:div>
    <w:div w:id="2109964273">
      <w:bodyDiv w:val="1"/>
      <w:marLeft w:val="0"/>
      <w:marRight w:val="0"/>
      <w:marTop w:val="0"/>
      <w:marBottom w:val="0"/>
      <w:divBdr>
        <w:top w:val="none" w:sz="0" w:space="0" w:color="auto"/>
        <w:left w:val="none" w:sz="0" w:space="0" w:color="auto"/>
        <w:bottom w:val="none" w:sz="0" w:space="0" w:color="auto"/>
        <w:right w:val="none" w:sz="0" w:space="0" w:color="auto"/>
      </w:divBdr>
    </w:div>
    <w:div w:id="2124765494">
      <w:bodyDiv w:val="1"/>
      <w:marLeft w:val="0"/>
      <w:marRight w:val="0"/>
      <w:marTop w:val="0"/>
      <w:marBottom w:val="0"/>
      <w:divBdr>
        <w:top w:val="none" w:sz="0" w:space="0" w:color="auto"/>
        <w:left w:val="none" w:sz="0" w:space="0" w:color="auto"/>
        <w:bottom w:val="none" w:sz="0" w:space="0" w:color="auto"/>
        <w:right w:val="none" w:sz="0" w:space="0" w:color="auto"/>
      </w:divBdr>
    </w:div>
    <w:div w:id="2135711526">
      <w:bodyDiv w:val="1"/>
      <w:marLeft w:val="0"/>
      <w:marRight w:val="0"/>
      <w:marTop w:val="0"/>
      <w:marBottom w:val="0"/>
      <w:divBdr>
        <w:top w:val="none" w:sz="0" w:space="0" w:color="auto"/>
        <w:left w:val="none" w:sz="0" w:space="0" w:color="auto"/>
        <w:bottom w:val="none" w:sz="0" w:space="0" w:color="auto"/>
        <w:right w:val="none" w:sz="0" w:space="0" w:color="auto"/>
      </w:divBdr>
    </w:div>
    <w:div w:id="21422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DBA29-C9C2-A64D-AC8D-929693AC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2912</TotalTime>
  <Pages>17</Pages>
  <Words>4432</Words>
  <Characters>25268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Baxter</dc:creator>
  <cp:keywords/>
  <dc:description/>
  <cp:lastModifiedBy>Albert Baxter</cp:lastModifiedBy>
  <cp:revision>9</cp:revision>
  <cp:lastPrinted>2020-05-10T02:34:00Z</cp:lastPrinted>
  <dcterms:created xsi:type="dcterms:W3CDTF">2020-05-04T01:59:00Z</dcterms:created>
  <dcterms:modified xsi:type="dcterms:W3CDTF">2020-05-11T20:17:00Z</dcterms:modified>
</cp:coreProperties>
</file>