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7FB6" w14:textId="51F14F7F" w:rsidR="00B85DC1" w:rsidRDefault="00B85DC1" w:rsidP="003844B7">
      <w:pPr>
        <w:jc w:val="left"/>
      </w:pPr>
    </w:p>
    <w:p w14:paraId="31839833" w14:textId="77777777" w:rsidR="003844B7" w:rsidRDefault="003844B7"/>
    <w:p w14:paraId="6DE851BA" w14:textId="0494322D" w:rsidR="003844B7" w:rsidRDefault="003844B7"/>
    <w:p w14:paraId="4455A783" w14:textId="25082B27" w:rsidR="003844B7" w:rsidRDefault="003844B7"/>
    <w:p w14:paraId="456C337C" w14:textId="62FFFE5A" w:rsidR="003844B7" w:rsidRDefault="003844B7"/>
    <w:p w14:paraId="11CDA887" w14:textId="19C6F0C0" w:rsidR="003844B7" w:rsidRDefault="003844B7"/>
    <w:p w14:paraId="156634C8" w14:textId="51584F68" w:rsidR="003844B7" w:rsidRPr="000663B2" w:rsidRDefault="003256F4" w:rsidP="000663B2">
      <w:r w:rsidRPr="000663B2">
        <w:t>Reflective Diversity Inventory Research Report</w:t>
      </w:r>
    </w:p>
    <w:p w14:paraId="500D3C91" w14:textId="44FBD75F" w:rsidR="003844B7" w:rsidRPr="000663B2" w:rsidRDefault="003256F4" w:rsidP="000663B2">
      <w:r w:rsidRPr="000663B2">
        <w:t xml:space="preserve">Albert Baxter and </w:t>
      </w:r>
      <w:r w:rsidR="003844B7" w:rsidRPr="000663B2">
        <w:t>Errol Douglas</w:t>
      </w:r>
    </w:p>
    <w:p w14:paraId="7281112C" w14:textId="77777777" w:rsidR="000663B2" w:rsidRPr="000663B2" w:rsidRDefault="000663B2" w:rsidP="000663B2">
      <w:pPr>
        <w:rPr>
          <w:rFonts w:eastAsia="Times New Roman"/>
          <w:highlight w:val="white"/>
        </w:rPr>
      </w:pPr>
      <w:r w:rsidRPr="000663B2">
        <w:rPr>
          <w:rFonts w:eastAsia="Times New Roman"/>
          <w:highlight w:val="white"/>
        </w:rPr>
        <w:t>Leadership and Policy Ph.D. Program, Niagara University</w:t>
      </w:r>
    </w:p>
    <w:p w14:paraId="2E31544B" w14:textId="77777777" w:rsidR="000663B2" w:rsidRPr="000663B2" w:rsidRDefault="000663B2" w:rsidP="000663B2">
      <w:pPr>
        <w:rPr>
          <w:rFonts w:eastAsia="Times New Roman"/>
          <w:highlight w:val="white"/>
        </w:rPr>
      </w:pPr>
      <w:r w:rsidRPr="000663B2">
        <w:rPr>
          <w:rFonts w:eastAsia="Times New Roman"/>
          <w:highlight w:val="white"/>
        </w:rPr>
        <w:t>ADS 750 Diversity in Organizations</w:t>
      </w:r>
    </w:p>
    <w:p w14:paraId="357B7B8B" w14:textId="77777777" w:rsidR="000663B2" w:rsidRPr="000663B2" w:rsidRDefault="000663B2" w:rsidP="000663B2">
      <w:pPr>
        <w:rPr>
          <w:rFonts w:eastAsia="Times New Roman"/>
          <w:highlight w:val="white"/>
        </w:rPr>
      </w:pPr>
      <w:r w:rsidRPr="000663B2">
        <w:rPr>
          <w:rFonts w:eastAsia="Times New Roman"/>
          <w:highlight w:val="white"/>
        </w:rPr>
        <w:t>Professor Walter Polka, Ph.D. &amp; Professor Sushma Marwaha, Ph.D.</w:t>
      </w:r>
    </w:p>
    <w:p w14:paraId="315F7324" w14:textId="6F4A0774" w:rsidR="003844B7" w:rsidRPr="000663B2" w:rsidRDefault="00F14925" w:rsidP="000663B2">
      <w:r w:rsidRPr="000663B2">
        <w:t>June 27, 2020</w:t>
      </w:r>
    </w:p>
    <w:p w14:paraId="049F1F7B" w14:textId="678765D5" w:rsidR="003844B7" w:rsidRDefault="003844B7">
      <w:r>
        <w:br w:type="page"/>
      </w:r>
    </w:p>
    <w:p w14:paraId="325AC8BE" w14:textId="14C53C38" w:rsidR="006A43B3" w:rsidRPr="00642742" w:rsidRDefault="00D23CBC" w:rsidP="00D23CBC">
      <w:pPr>
        <w:rPr>
          <w:b/>
          <w:bCs/>
        </w:rPr>
      </w:pPr>
      <w:r w:rsidRPr="00642742">
        <w:rPr>
          <w:b/>
          <w:bCs/>
        </w:rPr>
        <w:lastRenderedPageBreak/>
        <w:t>Executive Summary</w:t>
      </w:r>
    </w:p>
    <w:p w14:paraId="744A3C1E" w14:textId="5E6E8BBC" w:rsidR="00BC59FE" w:rsidRPr="00642742" w:rsidRDefault="007450CB" w:rsidP="007450CB">
      <w:pPr>
        <w:jc w:val="left"/>
      </w:pPr>
      <w:r w:rsidRPr="00642742">
        <w:tab/>
        <w:t xml:space="preserve">A small-scaled research study was conducted as </w:t>
      </w:r>
      <w:r w:rsidR="003C0C9B" w:rsidRPr="00642742">
        <w:t>an assignment for the diversity in organization course in the PhD program</w:t>
      </w:r>
      <w:r w:rsidR="003D252D" w:rsidRPr="00642742">
        <w:t xml:space="preserve"> at Niagara University</w:t>
      </w:r>
      <w:r w:rsidR="003C0C9B" w:rsidRPr="00642742">
        <w:t>. The study was put together to learn more about the attitudes of the participants from a professional and personal level. This paper will</w:t>
      </w:r>
      <w:r w:rsidR="00BC59FE" w:rsidRPr="00642742">
        <w:t xml:space="preserve"> focus on sections</w:t>
      </w:r>
      <w:r w:rsidR="003C0C9B" w:rsidRPr="00642742">
        <w:t xml:space="preserve"> address</w:t>
      </w:r>
      <w:r w:rsidR="00BC59FE" w:rsidRPr="00642742">
        <w:t>ing the following topics:</w:t>
      </w:r>
      <w:r w:rsidR="003C0C9B" w:rsidRPr="00642742">
        <w:t xml:space="preserve"> the</w:t>
      </w:r>
      <w:r w:rsidR="00BC59FE" w:rsidRPr="00642742">
        <w:t xml:space="preserve"> research questions being studied,</w:t>
      </w:r>
      <w:r w:rsidR="003C0C9B" w:rsidRPr="00642742">
        <w:t xml:space="preserve"> </w:t>
      </w:r>
      <w:r w:rsidR="00BC59FE" w:rsidRPr="00642742">
        <w:t>demographics</w:t>
      </w:r>
      <w:r w:rsidR="003C0C9B" w:rsidRPr="00642742">
        <w:t xml:space="preserve"> of the study participants, </w:t>
      </w:r>
      <w:r w:rsidR="000C64BC" w:rsidRPr="00642742">
        <w:t xml:space="preserve">thoughts and perspectives related to diversity, </w:t>
      </w:r>
      <w:r w:rsidR="00BC59FE" w:rsidRPr="00642742">
        <w:t>and the analysis and findings.</w:t>
      </w:r>
    </w:p>
    <w:p w14:paraId="621AE427" w14:textId="03381964" w:rsidR="006A43B3" w:rsidRPr="00642742" w:rsidRDefault="00BC59FE" w:rsidP="007450CB">
      <w:pPr>
        <w:jc w:val="left"/>
      </w:pPr>
      <w:r w:rsidRPr="00642742">
        <w:tab/>
      </w:r>
      <w:r w:rsidRPr="000C24C9">
        <w:rPr>
          <w:color w:val="000000" w:themeColor="text1"/>
        </w:rPr>
        <w:t>The research questions for this study are – what are the personal and professional attitudes of individuals regarding issues of diversity and inclusion? How ha</w:t>
      </w:r>
      <w:r w:rsidR="003D252D" w:rsidRPr="000C24C9">
        <w:rPr>
          <w:color w:val="000000" w:themeColor="text1"/>
        </w:rPr>
        <w:t>ve</w:t>
      </w:r>
      <w:r w:rsidRPr="000C24C9">
        <w:rPr>
          <w:color w:val="000000" w:themeColor="text1"/>
        </w:rPr>
        <w:t xml:space="preserve"> their past experiences influenced these decisions? </w:t>
      </w:r>
      <w:r w:rsidRPr="00642742">
        <w:t xml:space="preserve">In working to address these research questions, the survey was sent to </w:t>
      </w:r>
      <w:r w:rsidR="000663B2" w:rsidRPr="00642742">
        <w:t>25</w:t>
      </w:r>
      <w:r w:rsidRPr="00642742">
        <w:t xml:space="preserve"> individuals</w:t>
      </w:r>
      <w:r w:rsidR="002261B5" w:rsidRPr="00642742">
        <w:t xml:space="preserve"> and received responses from </w:t>
      </w:r>
      <w:r w:rsidR="000663B2" w:rsidRPr="00642742">
        <w:t>21</w:t>
      </w:r>
      <w:r w:rsidR="002261B5" w:rsidRPr="00642742">
        <w:t xml:space="preserve"> participants, or a response rate of eighty</w:t>
      </w:r>
      <w:r w:rsidR="00B17AED" w:rsidRPr="00642742">
        <w:t>-four</w:t>
      </w:r>
      <w:r w:rsidR="002261B5" w:rsidRPr="00642742">
        <w:t xml:space="preserve"> percent. This comprised of </w:t>
      </w:r>
      <w:r w:rsidR="002261B5" w:rsidRPr="000C24C9">
        <w:t>t</w:t>
      </w:r>
      <w:r w:rsidR="00B17AED" w:rsidRPr="000C24C9">
        <w:t>en</w:t>
      </w:r>
      <w:r w:rsidR="002261B5" w:rsidRPr="00642742">
        <w:t xml:space="preserve"> men and </w:t>
      </w:r>
      <w:r w:rsidR="00B17AED" w:rsidRPr="000C24C9">
        <w:t>eleven</w:t>
      </w:r>
      <w:r w:rsidR="002261B5" w:rsidRPr="00642742">
        <w:t xml:space="preserve"> women with the youngest participant aged at eighteen years old and the oldest at eighty-two years old. The </w:t>
      </w:r>
      <w:r w:rsidR="00B17AED" w:rsidRPr="00642742">
        <w:t>participants</w:t>
      </w:r>
      <w:r w:rsidR="002261B5" w:rsidRPr="00642742">
        <w:t xml:space="preserve"> who responded to the survey were </w:t>
      </w:r>
      <w:r w:rsidR="00B17AED" w:rsidRPr="00642742">
        <w:t>nine</w:t>
      </w:r>
      <w:r w:rsidR="002261B5" w:rsidRPr="00642742">
        <w:t xml:space="preserve"> Black</w:t>
      </w:r>
      <w:r w:rsidR="00B17AED" w:rsidRPr="00642742">
        <w:t>, eleven White, and one listed as other</w:t>
      </w:r>
      <w:r w:rsidR="002261B5" w:rsidRPr="00642742">
        <w:t xml:space="preserve">. </w:t>
      </w:r>
      <w:r w:rsidR="00B17AED" w:rsidRPr="00642742">
        <w:t xml:space="preserve">There was one participant who identified as homosexual, one listed as questioning and unsure, </w:t>
      </w:r>
      <w:r w:rsidR="00C12793" w:rsidRPr="00642742">
        <w:t>meanwhile</w:t>
      </w:r>
      <w:r w:rsidR="00B17AED" w:rsidRPr="00642742">
        <w:t xml:space="preserve"> all others were listed a</w:t>
      </w:r>
      <w:r w:rsidR="00C12793" w:rsidRPr="00642742">
        <w:t>s</w:t>
      </w:r>
      <w:r w:rsidR="00B17AED" w:rsidRPr="00642742">
        <w:t xml:space="preserve"> heterosexual. Two participants identified as having a classified disability.</w:t>
      </w:r>
    </w:p>
    <w:p w14:paraId="54E9EDCD" w14:textId="290BA252" w:rsidR="00B40C54" w:rsidRPr="00642742" w:rsidRDefault="000C64BC" w:rsidP="007450CB">
      <w:pPr>
        <w:jc w:val="left"/>
      </w:pPr>
      <w:r w:rsidRPr="00642742">
        <w:tab/>
      </w:r>
      <w:r w:rsidR="004812A2" w:rsidRPr="00642742">
        <w:t xml:space="preserve">The definition of diversity and inclusion becomes important as the authors delve into the findings of the research study. </w:t>
      </w:r>
      <w:r w:rsidR="00B40C54" w:rsidRPr="00642742">
        <w:t xml:space="preserve"> Murphy (2018) defined diversity as referring to the similarities and differences between individuals including all aspects of an individual’s personality and individual identity. Murphy continued by noting that the similarities and differences include values, beliefs, experiences, backgrounds, preferences, and behaviors. Similarly, Murphy described inclusion as the extent to which each person in an organization is welcomed, respected, </w:t>
      </w:r>
      <w:r w:rsidR="00B40C54" w:rsidRPr="00642742">
        <w:lastRenderedPageBreak/>
        <w:t xml:space="preserve">supported, and valued as a team member. These two concepts are key </w:t>
      </w:r>
      <w:r w:rsidR="003D252D" w:rsidRPr="00642742">
        <w:t>focuses</w:t>
      </w:r>
      <w:r w:rsidR="00B40C54" w:rsidRPr="00642742">
        <w:t xml:space="preserve"> throughout the survey and will bear significant meaning in the analysis of the report, based upon the findings of the results provided by the </w:t>
      </w:r>
      <w:r w:rsidR="000663B2" w:rsidRPr="00642742">
        <w:t>21</w:t>
      </w:r>
      <w:r w:rsidR="00B40C54" w:rsidRPr="00642742">
        <w:t xml:space="preserve"> participants.</w:t>
      </w:r>
      <w:r w:rsidR="00C12793" w:rsidRPr="00642742">
        <w:t xml:space="preserve"> </w:t>
      </w:r>
    </w:p>
    <w:p w14:paraId="2EDC83C3" w14:textId="544EE90F" w:rsidR="00C12793" w:rsidRPr="00642742" w:rsidRDefault="00C12793" w:rsidP="007450CB">
      <w:pPr>
        <w:jc w:val="left"/>
      </w:pPr>
      <w:r w:rsidRPr="00642742">
        <w:rPr>
          <w:b/>
          <w:bCs/>
        </w:rPr>
        <w:t>Perspectives on Diversity</w:t>
      </w:r>
      <w:r w:rsidRPr="00642742">
        <w:br/>
      </w:r>
      <w:r w:rsidRPr="00642742">
        <w:tab/>
        <w:t xml:space="preserve">The authors believe that diversity is a critical component for any organization to become successful and maintain that level of success through retention, innovation, creativity, and a strong brand recognition. According to Murphy (2018), “failing to leverage diversity and inclusion as a business strategy is not only a missed opportunity but also a severe, and potentially fatal, disadvantage in a competitive consumer market” (p. 72). The importance of diversity and inclusion as a part of the fabric of the organization must be reinforced on a continuous basis and included in the organization’s mission and vision, otherwise, the competitive </w:t>
      </w:r>
      <w:r w:rsidR="007D534C" w:rsidRPr="00642742">
        <w:t>nature of the</w:t>
      </w:r>
      <w:r w:rsidRPr="00642742">
        <w:t xml:space="preserve"> market</w:t>
      </w:r>
      <w:r w:rsidR="007D534C" w:rsidRPr="00642742">
        <w:t>s</w:t>
      </w:r>
      <w:r w:rsidRPr="00642742">
        <w:t xml:space="preserve"> will </w:t>
      </w:r>
      <w:r w:rsidR="007D534C" w:rsidRPr="00642742">
        <w:t xml:space="preserve">have a negative impact on the viability of the company. Even so, a diverse workplace is complex and requires skill in </w:t>
      </w:r>
      <w:r w:rsidR="00636ADF" w:rsidRPr="00642742">
        <w:t>leadership to navigate issues tied to diversity and inclusion.  Ng &amp; Sears (2020) indicated that “[o]</w:t>
      </w:r>
      <w:proofErr w:type="spellStart"/>
      <w:r w:rsidR="00636ADF" w:rsidRPr="00642742">
        <w:t>ne</w:t>
      </w:r>
      <w:proofErr w:type="spellEnd"/>
      <w:r w:rsidR="00636ADF" w:rsidRPr="00642742">
        <w:t xml:space="preserve"> of the major issues facing organizations is managing an increasingly diverse workforce” (p. 437).  Managing people is already difficult and based upon the preceding comment, it will be further complicated by the diverse workforce that is forthcoming. So, this brief study will provide an indication into factors, issues, and trends that current and new leaders should pay attention to in leading a diverse team.</w:t>
      </w:r>
    </w:p>
    <w:p w14:paraId="45904CFF" w14:textId="2FF0C14A" w:rsidR="00C12793" w:rsidRPr="00642742" w:rsidRDefault="00C12793" w:rsidP="007450CB">
      <w:pPr>
        <w:jc w:val="left"/>
      </w:pPr>
      <w:r w:rsidRPr="00642742">
        <w:rPr>
          <w:b/>
          <w:bCs/>
        </w:rPr>
        <w:t xml:space="preserve">Analysis </w:t>
      </w:r>
    </w:p>
    <w:p w14:paraId="78F7C645" w14:textId="77777777" w:rsidR="001A2E81" w:rsidRPr="00642742" w:rsidRDefault="001A2E81" w:rsidP="001A2E81">
      <w:pPr>
        <w:ind w:firstLine="720"/>
        <w:jc w:val="left"/>
      </w:pPr>
      <w:r w:rsidRPr="00642742">
        <w:t xml:space="preserve">The authors provided analysis of the Qualitative Data only to better understand key findings.  The authors explored the data for any themes or categories, patterns or discoveries based on various variables.  The variables included age, gender, sexual orientation, experience, ethnicity and disability. </w:t>
      </w:r>
    </w:p>
    <w:p w14:paraId="547E2D11" w14:textId="516F7F0F" w:rsidR="001A2E81" w:rsidRPr="00642742" w:rsidRDefault="001A2E81" w:rsidP="001A2E81">
      <w:pPr>
        <w:ind w:firstLine="720"/>
        <w:jc w:val="left"/>
      </w:pPr>
      <w:r w:rsidRPr="00642742">
        <w:lastRenderedPageBreak/>
        <w:t xml:space="preserve">In response to question </w:t>
      </w:r>
      <w:r>
        <w:t>number one</w:t>
      </w:r>
      <w:r w:rsidRPr="00642742">
        <w:t xml:space="preserve">, </w:t>
      </w:r>
      <w:r w:rsidR="000C24C9">
        <w:t>e</w:t>
      </w:r>
      <w:r w:rsidRPr="00642742">
        <w:t xml:space="preserve">leven participants identified attending multi-specific or multicultural activities at their current or previous workplaces. The gender distribution among participant who identified attending multi-specific or multicultural activities at work was fairly equal with six women and five men. However, five participants expressed they have never attended any training through their employers. The remaining participants expressed that they have either received some sort of exposure to diversity through cultural events, religious events or school.  Those that stated their exposure to diversity was derived from religious and secular events attended these functions on a regular basis. This group carried similar attributes, heterosexual black females, with 75% identifying in the 33-43 age bracket. A majority of the respondent represented that their organizations hold a diversity function more often or greater than </w:t>
      </w:r>
      <w:r>
        <w:t>four</w:t>
      </w:r>
      <w:r w:rsidRPr="00642742">
        <w:t xml:space="preserve"> times per year. With only two respondents identifying as individuals with disabilities</w:t>
      </w:r>
      <w:r w:rsidR="000C24C9">
        <w:t>,</w:t>
      </w:r>
      <w:r w:rsidRPr="00642742">
        <w:t xml:space="preserve"> a correlation could not be distinguished between individuals with disabilities and attending multi-specific or multicultural activities at their current or previous workplaces.</w:t>
      </w:r>
    </w:p>
    <w:p w14:paraId="0793C384" w14:textId="6ACF9159" w:rsidR="001A2E81" w:rsidRPr="00642742" w:rsidRDefault="001A2E81" w:rsidP="001A2E81">
      <w:pPr>
        <w:ind w:firstLine="720"/>
        <w:jc w:val="left"/>
      </w:pPr>
      <w:r w:rsidRPr="00642742">
        <w:t>Participants</w:t>
      </w:r>
      <w:r w:rsidR="000C24C9">
        <w:t>’</w:t>
      </w:r>
      <w:r w:rsidRPr="00642742">
        <w:t xml:space="preserve"> answers for question </w:t>
      </w:r>
      <w:r>
        <w:t>number two</w:t>
      </w:r>
      <w:r w:rsidRPr="00642742">
        <w:t xml:space="preserve"> were classified into four groups.  The first was a change in the level of communication.  Next was the group that gained understanding/awareness, followed by those who expanded judgement/observation. A few participants within the communication group stressed the importance of active listening. Other</w:t>
      </w:r>
      <w:r w:rsidR="000C24C9">
        <w:t>s</w:t>
      </w:r>
      <w:r w:rsidRPr="00642742">
        <w:t xml:space="preserve"> in the group highlighted the need to understand the communication style of others and the development of confidence to ask poignant questions. The second category that fielded the most responses was understanding and awareness</w:t>
      </w:r>
      <w:r w:rsidR="000C24C9">
        <w:t xml:space="preserve"> - s</w:t>
      </w:r>
      <w:r w:rsidRPr="00642742">
        <w:t>ix participants</w:t>
      </w:r>
      <w:r w:rsidR="000C24C9">
        <w:t>’</w:t>
      </w:r>
      <w:r w:rsidRPr="00642742">
        <w:t xml:space="preserve"> answers aligning with this category.  Based on their workplace experiences</w:t>
      </w:r>
      <w:r w:rsidR="000C24C9">
        <w:t>,</w:t>
      </w:r>
      <w:r w:rsidRPr="00642742">
        <w:t xml:space="preserve"> heterosexual black males expressed that either a form of understanding and/or awareness contributed to them gaining skills or methods that have helped them work with people from diverse backgrounds.</w:t>
      </w:r>
    </w:p>
    <w:p w14:paraId="4AC0465D" w14:textId="214C6C44" w:rsidR="001A2E81" w:rsidRPr="00642742" w:rsidRDefault="001A2E81" w:rsidP="001A2E81">
      <w:pPr>
        <w:ind w:firstLine="720"/>
        <w:jc w:val="left"/>
      </w:pPr>
      <w:r w:rsidRPr="00642742">
        <w:lastRenderedPageBreak/>
        <w:t xml:space="preserve">Question </w:t>
      </w:r>
      <w:r>
        <w:t>number three</w:t>
      </w:r>
      <w:r w:rsidRPr="00642742">
        <w:t xml:space="preserve"> asks the participants to share the specific personal knowledge or attitudes towards awareness that they have learned while working with people of diverse backgrounds. In analyzing the participants answers</w:t>
      </w:r>
      <w:r w:rsidR="000C24C9">
        <w:t>,</w:t>
      </w:r>
      <w:r w:rsidRPr="00642742">
        <w:t xml:space="preserve"> the variation of their answers </w:t>
      </w:r>
      <w:proofErr w:type="gramStart"/>
      <w:r w:rsidRPr="00642742">
        <w:t>were</w:t>
      </w:r>
      <w:proofErr w:type="gramEnd"/>
      <w:r w:rsidRPr="00642742">
        <w:t xml:space="preserve"> divided into </w:t>
      </w:r>
      <w:r>
        <w:t>five</w:t>
      </w:r>
      <w:r w:rsidRPr="00642742">
        <w:t xml:space="preserve"> subgroups; none, unconscious bias/privilege, respect for other, and ideas/innovation. The fifth group consisted of an overwhelming majority of the responses, with nearly 50% aligned with learning new skill or applied learned skills.  The ratio of women to men in this category as it relates to question </w:t>
      </w:r>
      <w:r>
        <w:t>number three</w:t>
      </w:r>
      <w:r w:rsidRPr="00642742">
        <w:t xml:space="preserve"> was also relatively even with five women and six men.  The same can be said for ethnicity, four Caucasian, five African American, and one participant who identified as other were represented in this subgroup.  The organizations referenced by this set of participants held diversity activities often at a rate of </w:t>
      </w:r>
      <w:r>
        <w:t>four</w:t>
      </w:r>
      <w:r w:rsidRPr="00642742">
        <w:t xml:space="preserve"> or more per year for </w:t>
      </w:r>
      <w:r>
        <w:t>57</w:t>
      </w:r>
      <w:r w:rsidRPr="00642742">
        <w:t>% of the participants.</w:t>
      </w:r>
    </w:p>
    <w:p w14:paraId="4D584C74" w14:textId="4F88FE9C" w:rsidR="001A2E81" w:rsidRDefault="001A2E81" w:rsidP="001A2E81">
      <w:pPr>
        <w:ind w:firstLine="720"/>
        <w:jc w:val="left"/>
      </w:pPr>
      <w:r>
        <w:t>Question number four relates to participants</w:t>
      </w:r>
      <w:r w:rsidR="000C24C9">
        <w:t>’</w:t>
      </w:r>
      <w:r>
        <w:t xml:space="preserve"> contextual experience</w:t>
      </w:r>
      <w:r w:rsidR="000C24C9">
        <w:t>s</w:t>
      </w:r>
      <w:r>
        <w:t xml:space="preserve"> of the 21 participants, </w:t>
      </w:r>
      <w:r w:rsidR="000C24C9">
        <w:t xml:space="preserve">where </w:t>
      </w:r>
      <w:r>
        <w:t>ten listed life experiences, which the authors defined as interaction with people over time.  With another six listing travel related interactions that have enhanced their diversity experience.  Interesting, two participants expressed that contextual experience have limited or no impact. Of the ten participants whose answers are closely associated to life experience</w:t>
      </w:r>
      <w:r w:rsidR="000C24C9">
        <w:t>,</w:t>
      </w:r>
      <w:r>
        <w:t xml:space="preserve"> all but two are hetero sexual Caucasians. Gender is split down the middle five women and five males The other subgroups used were change of home environment, work, family and school.</w:t>
      </w:r>
    </w:p>
    <w:p w14:paraId="4F79E2D8" w14:textId="77777777" w:rsidR="001A2E81" w:rsidRDefault="001A2E81" w:rsidP="001A2E81">
      <w:pPr>
        <w:jc w:val="left"/>
      </w:pPr>
      <w:r>
        <w:tab/>
        <w:t xml:space="preserve">Of the 21 participants, nine elected to provide additional commentary.  Two participants identified their environment lacking resources or diversity within the environment citing their work is dominated by white males.  A couple made recommendations. One recommendation </w:t>
      </w:r>
      <w:r>
        <w:lastRenderedPageBreak/>
        <w:t>spotlighted that we must engage in dialogues with each other and our children’s friends.  While the rest praised their work environments for creating a tone of diversity and inclusion.</w:t>
      </w:r>
    </w:p>
    <w:p w14:paraId="526A0137" w14:textId="77777777" w:rsidR="003638F9" w:rsidRDefault="003638F9" w:rsidP="003638F9">
      <w:pPr>
        <w:jc w:val="left"/>
      </w:pPr>
      <w:r w:rsidRPr="00642742">
        <w:rPr>
          <w:b/>
          <w:bCs/>
        </w:rPr>
        <w:t>Findings</w:t>
      </w:r>
      <w:r>
        <w:t xml:space="preserve"> </w:t>
      </w:r>
    </w:p>
    <w:p w14:paraId="1200571B" w14:textId="53B9C840" w:rsidR="001A2E81" w:rsidRDefault="001A2E81" w:rsidP="003638F9">
      <w:pPr>
        <w:ind w:firstLine="720"/>
        <w:jc w:val="left"/>
      </w:pPr>
      <w:r>
        <w:t>Upon reviewing the data, the authors identif</w:t>
      </w:r>
      <w:r w:rsidR="000C24C9">
        <w:t>ied</w:t>
      </w:r>
      <w:r>
        <w:t xml:space="preserve"> gender as a consistent trend across all five questions.  For each question approximately four participants could recall how diversity influenced their lived experience.  However, many of the participants in the additional questions expressed their desire to attend trainings or be part of interactions that would garner ideas of bring</w:t>
      </w:r>
      <w:r w:rsidR="000C24C9">
        <w:t>ing</w:t>
      </w:r>
      <w:r>
        <w:t xml:space="preserve"> diversity and inclusion into their workplace</w:t>
      </w:r>
      <w:r w:rsidR="000C24C9">
        <w:t>s</w:t>
      </w:r>
      <w:r>
        <w:t>.</w:t>
      </w:r>
    </w:p>
    <w:p w14:paraId="321A6A18" w14:textId="625666A9" w:rsidR="001A2E81" w:rsidRDefault="001A2E81" w:rsidP="001A2E81">
      <w:pPr>
        <w:ind w:firstLine="720"/>
        <w:jc w:val="left"/>
      </w:pPr>
      <w:r>
        <w:t>Overall</w:t>
      </w:r>
      <w:r w:rsidR="000B3909">
        <w:t>,</w:t>
      </w:r>
      <w:r>
        <w:t xml:space="preserve"> the exercise helped the author</w:t>
      </w:r>
      <w:r w:rsidR="000C24C9">
        <w:t>s</w:t>
      </w:r>
      <w:r>
        <w:t xml:space="preserve"> conclude that participants’ current and former</w:t>
      </w:r>
      <w:r w:rsidR="000B3909">
        <w:t xml:space="preserve"> </w:t>
      </w:r>
      <w:r>
        <w:t>workplaces play an important role in providing access to diversity and inclusions training</w:t>
      </w:r>
      <w:r w:rsidR="000C24C9">
        <w:t>.</w:t>
      </w:r>
      <w:r>
        <w:t xml:space="preserve"> However</w:t>
      </w:r>
      <w:r w:rsidR="000C24C9">
        <w:t>,</w:t>
      </w:r>
      <w:r>
        <w:t xml:space="preserve"> contextual interactions also help bridge the gap of those that have been taught at work via diversity and inclusion training with those whose contextual knowledge. The cross section of the two groups identified four of the five particip</w:t>
      </w:r>
      <w:r w:rsidR="000C24C9">
        <w:t>ants</w:t>
      </w:r>
      <w:r>
        <w:t xml:space="preserve"> come from organizations that provide diversity and inclusion programing on a regular </w:t>
      </w:r>
      <w:proofErr w:type="gramStart"/>
      <w:r>
        <w:t>basis  or</w:t>
      </w:r>
      <w:proofErr w:type="gramEnd"/>
      <w:r>
        <w:t xml:space="preserve"> more than ten times per year.  In order to make further connection</w:t>
      </w:r>
      <w:r w:rsidR="000C24C9">
        <w:t>s,</w:t>
      </w:r>
      <w:r>
        <w:t xml:space="preserve"> the </w:t>
      </w:r>
      <w:r w:rsidR="000C24C9">
        <w:t>a</w:t>
      </w:r>
      <w:r>
        <w:t>uthors are recommending that addition</w:t>
      </w:r>
      <w:r w:rsidR="000C24C9">
        <w:t>al</w:t>
      </w:r>
      <w:r>
        <w:t xml:space="preserve"> surveys be </w:t>
      </w:r>
      <w:r w:rsidR="000C24C9">
        <w:t>conducted</w:t>
      </w:r>
      <w:r>
        <w:t xml:space="preserve">. </w:t>
      </w:r>
    </w:p>
    <w:p w14:paraId="6D742A24" w14:textId="77777777" w:rsidR="00133E51" w:rsidRDefault="00133E51" w:rsidP="007450CB">
      <w:pPr>
        <w:jc w:val="left"/>
      </w:pPr>
    </w:p>
    <w:p w14:paraId="4DE4933F" w14:textId="77777777" w:rsidR="000663B2" w:rsidRDefault="000663B2">
      <w:r>
        <w:br w:type="page"/>
      </w:r>
    </w:p>
    <w:p w14:paraId="54F1BAA4" w14:textId="77777777" w:rsidR="000663B2" w:rsidRPr="000C24C9" w:rsidRDefault="000663B2" w:rsidP="000C24C9">
      <w:r w:rsidRPr="000C24C9">
        <w:lastRenderedPageBreak/>
        <w:t>References</w:t>
      </w:r>
    </w:p>
    <w:p w14:paraId="58920EDA" w14:textId="77777777" w:rsidR="000663B2" w:rsidRDefault="000663B2" w:rsidP="000663B2">
      <w:pPr>
        <w:jc w:val="left"/>
      </w:pPr>
      <w:r w:rsidRPr="00B40C54">
        <w:t xml:space="preserve">Murphy, W. (2018). Distinguishing diversity from inclusion in the workplace: Legal necessity or </w:t>
      </w:r>
    </w:p>
    <w:p w14:paraId="7650A2E6" w14:textId="77777777" w:rsidR="000663B2" w:rsidRDefault="000663B2" w:rsidP="000663B2">
      <w:pPr>
        <w:ind w:left="720"/>
        <w:jc w:val="left"/>
      </w:pPr>
      <w:r w:rsidRPr="00B40C54">
        <w:t xml:space="preserve">common sense conclusion? </w:t>
      </w:r>
      <w:r w:rsidRPr="00B40C54">
        <w:rPr>
          <w:i/>
          <w:iCs/>
        </w:rPr>
        <w:t>The Journal of Business Diversity, 18</w:t>
      </w:r>
      <w:r w:rsidRPr="00B40C54">
        <w:t xml:space="preserve">(4), 65-83. </w:t>
      </w:r>
      <w:hyperlink r:id="rId8" w:history="1">
        <w:r w:rsidRPr="007050C1">
          <w:rPr>
            <w:rStyle w:val="Hyperlink"/>
          </w:rPr>
          <w:t>https://ezproxy.niagara.edu/login?url=https://search-proquest-com.ezproxy.niagara.edu/docview/2206006221?accountid=28213</w:t>
        </w:r>
      </w:hyperlink>
      <w:r>
        <w:t xml:space="preserve"> </w:t>
      </w:r>
    </w:p>
    <w:p w14:paraId="518958A3" w14:textId="7631D9B6" w:rsidR="00171525" w:rsidRDefault="000663B2" w:rsidP="000663B2">
      <w:pPr>
        <w:ind w:left="720" w:hanging="720"/>
        <w:jc w:val="left"/>
      </w:pPr>
      <w:bookmarkStart w:id="0" w:name="_Hlk43154044"/>
      <w:r>
        <w:t>N</w:t>
      </w:r>
      <w:r w:rsidRPr="00636ADF">
        <w:t>g, E. S., &amp; Sears</w:t>
      </w:r>
      <w:bookmarkEnd w:id="0"/>
      <w:r w:rsidRPr="00636ADF">
        <w:t xml:space="preserve">, G. J. (2020). Walking the talk on diversity: CEO beliefs, moral values, and the implementation of workplace diversity practices. </w:t>
      </w:r>
      <w:r w:rsidRPr="00636ADF">
        <w:rPr>
          <w:i/>
          <w:iCs/>
        </w:rPr>
        <w:t>Journal of Business Ethics, 164</w:t>
      </w:r>
      <w:r w:rsidRPr="00636ADF">
        <w:t>(3), 437</w:t>
      </w:r>
      <w:r>
        <w:t xml:space="preserve"> </w:t>
      </w:r>
      <w:r w:rsidRPr="00636ADF">
        <w:t>-</w:t>
      </w:r>
      <w:r>
        <w:t xml:space="preserve"> </w:t>
      </w:r>
      <w:r w:rsidRPr="00636ADF">
        <w:t xml:space="preserve">450. </w:t>
      </w:r>
      <w:proofErr w:type="spellStart"/>
      <w:r w:rsidRPr="00636ADF">
        <w:t>doi</w:t>
      </w:r>
      <w:proofErr w:type="spellEnd"/>
      <w:r w:rsidRPr="00636ADF">
        <w:t>:</w:t>
      </w:r>
      <w:r>
        <w:t xml:space="preserve"> </w:t>
      </w:r>
      <w:hyperlink r:id="rId9" w:history="1">
        <w:r w:rsidRPr="007050C1">
          <w:rPr>
            <w:rStyle w:val="Hyperlink"/>
          </w:rPr>
          <w:t>http://dx.doi.org.ezproxy.niagara.edu/10.1007/s10551-018-4051-7</w:t>
        </w:r>
      </w:hyperlink>
      <w:r w:rsidR="00171525">
        <w:br w:type="page"/>
      </w:r>
    </w:p>
    <w:p w14:paraId="074AC91E" w14:textId="5D2B5027" w:rsidR="00171525" w:rsidRPr="000C24C9" w:rsidRDefault="00171525" w:rsidP="000C24C9">
      <w:r w:rsidRPr="000C24C9">
        <w:lastRenderedPageBreak/>
        <w:t>Appendix</w:t>
      </w:r>
      <w:r w:rsidR="000663B2" w:rsidRPr="000C24C9">
        <w:t xml:space="preserve"> 1:</w:t>
      </w:r>
    </w:p>
    <w:p w14:paraId="61AED0FE" w14:textId="021FD51A" w:rsidR="000663B2" w:rsidRDefault="000663B2" w:rsidP="00171525">
      <w:pPr>
        <w:jc w:val="left"/>
      </w:pPr>
      <w:r>
        <w:t xml:space="preserve">Multiple Choice </w:t>
      </w:r>
      <w:r w:rsidR="0048395F">
        <w:t>Answers</w:t>
      </w:r>
      <w:r>
        <w:t xml:space="preserve"> </w:t>
      </w:r>
    </w:p>
    <w:tbl>
      <w:tblPr>
        <w:tblW w:w="9504" w:type="dxa"/>
        <w:tblCellMar>
          <w:left w:w="0" w:type="dxa"/>
          <w:right w:w="0" w:type="dxa"/>
        </w:tblCellMar>
        <w:tblLook w:val="04A0" w:firstRow="1" w:lastRow="0" w:firstColumn="1" w:lastColumn="0" w:noHBand="0" w:noVBand="1"/>
      </w:tblPr>
      <w:tblGrid>
        <w:gridCol w:w="1692"/>
        <w:gridCol w:w="299"/>
        <w:gridCol w:w="299"/>
        <w:gridCol w:w="299"/>
        <w:gridCol w:w="300"/>
        <w:gridCol w:w="300"/>
        <w:gridCol w:w="300"/>
        <w:gridCol w:w="300"/>
        <w:gridCol w:w="300"/>
        <w:gridCol w:w="300"/>
        <w:gridCol w:w="465"/>
        <w:gridCol w:w="465"/>
        <w:gridCol w:w="465"/>
        <w:gridCol w:w="465"/>
        <w:gridCol w:w="465"/>
        <w:gridCol w:w="465"/>
        <w:gridCol w:w="465"/>
        <w:gridCol w:w="465"/>
        <w:gridCol w:w="465"/>
        <w:gridCol w:w="465"/>
        <w:gridCol w:w="465"/>
      </w:tblGrid>
      <w:tr w:rsidR="00B268D3" w:rsidRPr="00B268D3" w14:paraId="3079D281"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5B29C15C" w14:textId="77777777" w:rsidR="00B268D3" w:rsidRPr="00B268D3" w:rsidRDefault="00B268D3" w:rsidP="00B268D3">
            <w:pPr>
              <w:spacing w:line="240" w:lineRule="auto"/>
              <w:rPr>
                <w:rFonts w:eastAsia="Times New Roman"/>
                <w:color w:val="000000"/>
                <w:sz w:val="22"/>
                <w:szCs w:val="22"/>
              </w:rPr>
            </w:pPr>
            <w:r w:rsidRPr="00B268D3">
              <w:rPr>
                <w:rFonts w:eastAsia="Times New Roman"/>
                <w:color w:val="000000"/>
                <w:sz w:val="22"/>
                <w:szCs w:val="22"/>
              </w:rPr>
              <w:t>Questions/</w:t>
            </w:r>
            <w:r w:rsidRPr="00B268D3">
              <w:rPr>
                <w:rFonts w:eastAsia="Times New Roman"/>
                <w:color w:val="000000"/>
                <w:sz w:val="22"/>
                <w:szCs w:val="22"/>
              </w:rPr>
              <w:br/>
              <w:t>Participants</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6BEBBD43"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4DC8A12F"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24DC6D01"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74E8C8A"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5B72676B"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4EF6532E"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5AE1E759"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277520CB"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5377CEF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64B6439"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0550A2AC"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017D4A4C"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E9806B9"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6946BB20"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5985B0B6"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78D91A2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BCCEA17"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F3D3684"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2A614EB4"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721526AE"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20</w:t>
            </w:r>
          </w:p>
        </w:tc>
      </w:tr>
      <w:tr w:rsidR="00B268D3" w:rsidRPr="00B268D3" w14:paraId="6159F948"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8D6AE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4B7AD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51A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F91C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4979C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D0CCD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4FF56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8656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AA62D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E2D1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34AF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3EEEF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6340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CC18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BA639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8B6D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E6333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48004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4067B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D76D8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90FD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3E19F62C"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BD1AA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B3FD7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0F89A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21D50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F6D20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E31D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DD2C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02C7A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B1645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6383A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E3E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2EA3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8EFF0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DB070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A9CD6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396F8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78BE6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2E256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5DB7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43AD3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58BB6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483C9302"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05BFB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89F2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1D920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78C7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7BFEA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E41E7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7162A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E21C3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62819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125C7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73110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624AA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D60F0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0C5C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A96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8842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6C881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AD8E6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3DF5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D793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50EA6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432B6229"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E092A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673C8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8AE14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F1953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F67C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14751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DD3E6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B0259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9E53B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FF639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D2B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958AD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FD38B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4DA8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F0736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8790F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0C15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97467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76D46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BECAB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744FF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26989206"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18CA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5E81C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A6246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CEA31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5260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405D2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41E9C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B3080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47FB5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8209A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BA203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72CD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6001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AECDA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150C5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880D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6F26F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365F2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ECE13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89AFF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3133A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7491A7DE"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26B4A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EDB85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C5F8F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ECCBE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77B9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2E2B4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3FE6B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82C7B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35354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492D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339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955D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347FC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172D9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3DD9F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DEE0B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5EE6F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CEF3C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6A408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39655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F1713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2F933EEF"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E1DBC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B8F2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3FD63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09AE8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7A6EB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F6BA0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4C4E7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6A87C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82D7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2438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A491E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7F0F6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7FE31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38304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9FFA9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5DC4F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5B1AB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1DB60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DCFD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F8610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AFB3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797CE0C7"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E22C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BF837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229F2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3F925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DE469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47A63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BF5F4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B6C0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F527D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07823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1B10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48A8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6E5C6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DBDCF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B8F2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2FB19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BDCB3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2B095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1296E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33707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6E2B3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37BF06AD"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C81F8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6EC4A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7C0EF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5800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1A696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4B87F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ACC56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1D1DB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0AAD0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9CEFC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A7D0B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FF603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19EB8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6C741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ADF04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E83C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697A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9A92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C5C8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A6BA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422CD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05FD382E"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6FFB2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020A7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592DA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39747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6479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6502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0EC3F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81964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6E11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95FC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F875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B46B4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858A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1A1BE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AC57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A60F1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9D984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E8D5F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64FEE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92E6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6E07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30E8783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60EA3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53D7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137B4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6E5C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D868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28A8E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E5709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CA77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5282C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7036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D78E0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70B0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3F929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E885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49D7A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E3065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8492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9AFA1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79228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2EEE6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7D09A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30886976"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592F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71A13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4366F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D303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2EAF1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FEFC7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81A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810BF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B5A20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14E9F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5F736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DB20B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83E93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960AA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23098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3037C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D7F98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8C60A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657BF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209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3C976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283E8D05"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42AC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D54D0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F84B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6E83D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C3F2D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4917D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24BA9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164B9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5F479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4AFE6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0E30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694C1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99EBE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FB979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F36F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FCB37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7CC25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37E6E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A23CA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FEB65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A67E0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730A0D9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B4B98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3F540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87696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3BBF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AE85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45C9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48D52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264A3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FA947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1DFC1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5C989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5655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2017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2BB7A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307DC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56BA9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406D7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B48D2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97F4F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DCC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AF8E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17371710"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B8E8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CBFC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A65E2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76356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EBEF1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40E99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D958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6E2FD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2D1B4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B34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8D789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5815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6A3D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371EC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A5A0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FEA1E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97218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DC10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1348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CA21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6C1A3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69CDA9C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7C7B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8E80A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A8AE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E023B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C66B0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0600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5D91D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B0723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1AA00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992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0336B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56166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A6D2D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F3AFB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A8D40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D9D9A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7F5A0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AD4B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41FD8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A7AF7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0200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0725EBDF"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F7BCB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0FAED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B4543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0E91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F4847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8A494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2B162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FD56F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FF28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AFD27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2ACA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A72FC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DF826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9ACFB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E543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927A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6B68F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6A9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AEDDC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7E5D7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D4F0C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6E3822E0"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D67AD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345A9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84E2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FF5FF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109AD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10C80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D594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A0473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D9270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BA2E4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8E21C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B20E6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DF7A1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5B4A6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43066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5A3A5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7E1FF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9CE4D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0459C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F53EA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713CD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1A902105"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9EE79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28057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659BB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128E6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EDA24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76E1E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C5DEB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FD22D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E533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3B5F4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C277F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81046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932DA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4B1CA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9753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82DD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8400B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1CB51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5B0A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A7A7A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D7B6E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609165F1" w14:textId="77777777" w:rsidTr="00B268D3">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4F8EA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FEA8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759C7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00E7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B1E16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1FD7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9CEE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681A6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CA37B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C82D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35A1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F3D4A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331D7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FEE4B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98B23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FAE11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9A37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41A5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793E1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5085D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2CA3B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25EF3C89" w14:textId="77777777" w:rsidTr="00B268D3">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00ACD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F26E5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80FEF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C1218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2FA7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2AC09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2BAF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ED673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9E40B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247C4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BF74B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ECBB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E26B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368E5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FF762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646D4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C11A5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1C602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A1D59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8BF3B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12C3D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bl>
    <w:p w14:paraId="53B5A5A4" w14:textId="77777777" w:rsidR="00B268D3" w:rsidRDefault="00B268D3" w:rsidP="00171525">
      <w:pPr>
        <w:jc w:val="left"/>
      </w:pPr>
    </w:p>
    <w:p w14:paraId="77022D24" w14:textId="77777777" w:rsidR="00B268D3" w:rsidRDefault="00B268D3">
      <w:r>
        <w:br w:type="page"/>
      </w:r>
    </w:p>
    <w:tbl>
      <w:tblPr>
        <w:tblW w:w="9504" w:type="dxa"/>
        <w:tblCellMar>
          <w:left w:w="0" w:type="dxa"/>
          <w:right w:w="0" w:type="dxa"/>
        </w:tblCellMar>
        <w:tblLook w:val="04A0" w:firstRow="1" w:lastRow="0" w:firstColumn="1" w:lastColumn="0" w:noHBand="0" w:noVBand="1"/>
      </w:tblPr>
      <w:tblGrid>
        <w:gridCol w:w="1600"/>
        <w:gridCol w:w="440"/>
        <w:gridCol w:w="440"/>
        <w:gridCol w:w="439"/>
        <w:gridCol w:w="439"/>
        <w:gridCol w:w="439"/>
        <w:gridCol w:w="439"/>
        <w:gridCol w:w="439"/>
        <w:gridCol w:w="439"/>
        <w:gridCol w:w="439"/>
        <w:gridCol w:w="439"/>
        <w:gridCol w:w="439"/>
        <w:gridCol w:w="439"/>
        <w:gridCol w:w="439"/>
        <w:gridCol w:w="439"/>
        <w:gridCol w:w="439"/>
        <w:gridCol w:w="439"/>
        <w:gridCol w:w="439"/>
        <w:gridCol w:w="439"/>
      </w:tblGrid>
      <w:tr w:rsidR="00B268D3" w:rsidRPr="00B268D3" w14:paraId="0343F711"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7A4564C9" w14:textId="77777777" w:rsidR="00B268D3" w:rsidRPr="00B268D3" w:rsidRDefault="00B268D3" w:rsidP="00B268D3">
            <w:pPr>
              <w:spacing w:line="240" w:lineRule="auto"/>
              <w:rPr>
                <w:rFonts w:eastAsia="Times New Roman"/>
                <w:color w:val="000000"/>
                <w:sz w:val="22"/>
                <w:szCs w:val="22"/>
              </w:rPr>
            </w:pPr>
            <w:r w:rsidRPr="00B268D3">
              <w:rPr>
                <w:rFonts w:eastAsia="Times New Roman"/>
                <w:color w:val="000000"/>
                <w:sz w:val="22"/>
                <w:szCs w:val="22"/>
              </w:rPr>
              <w:lastRenderedPageBreak/>
              <w:t>Questions/</w:t>
            </w:r>
            <w:r w:rsidRPr="00B268D3">
              <w:rPr>
                <w:rFonts w:eastAsia="Times New Roman"/>
                <w:color w:val="000000"/>
                <w:sz w:val="22"/>
                <w:szCs w:val="22"/>
              </w:rPr>
              <w:br/>
              <w:t>Participants</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53386CB4"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6AF0EA2"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74D11D23"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1557C213"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62BD1E34"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0C3C9FCA"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0CCAB54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5798C3F9"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1AA3123C"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7CFF350D"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65A328D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F626FFC"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32</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3E6EF302"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416D731C"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1EE5DBC8"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732D3CA1"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297BD670"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37</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0EDE5A89"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38</w:t>
            </w:r>
          </w:p>
        </w:tc>
      </w:tr>
      <w:tr w:rsidR="00B268D3" w:rsidRPr="00B268D3" w14:paraId="7C316BA8"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69EA9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5A86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D4376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5E05C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10158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15E5E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20D7C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02F4D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7A62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2D51E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AACAF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38BE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F2B46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FFF8C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F823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6EB9C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D9F6B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DA81C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B18B1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42463FCF"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FC13B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8D9E9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0AB0E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32171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ACA08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97265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A6ECD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D9AD8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E30CC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6D139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94782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D1EE7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B55E6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F4AC0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7965E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485B4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E2FB3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CCB5B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63F8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158CA541"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0AC3B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02087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0B62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C7BA4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4140F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66B04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857E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52746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494C7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0778E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B6F42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C0CD0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6C8C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26E5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DEC6F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8475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84BE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73F41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68122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57EEDAF0"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AC6E9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1BE86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B09FA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EA6FE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4231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534DA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D7A64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13207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D0C5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27454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9A6B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1311A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994C2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0B19D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EBCE6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5A62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83448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E843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72BDF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75AAA21C"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520F1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19C06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F6B0C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E83E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BFD70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943B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96CB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160E0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2616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2B270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8454D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B873A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39D81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22A41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FE151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7C149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F64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3B45A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EAB83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090B662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19F93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7B21A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C5E51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F3A29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B23E6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108F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4F575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D6EF4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A6AA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E0EDB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0C954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C7415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22BF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1ABA4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68B83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6F027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BDB6A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157D2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6E785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79CDC947"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5B3A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EC2A6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24BB3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3007F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AEBC1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738A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95A59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FEA88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9474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F650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128A7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56CC6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ED393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B958C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8FF46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9F138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BC867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7F896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C800A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2474F017"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AF94F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F392D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550F4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381A9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61001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4DB8D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B8F0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E80F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AB0E9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5B7E8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132D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CA902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09A6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38DD0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84E0E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B441E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5101C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BEE8D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F86CD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0A2FA1D6"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2B76B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76854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E3C81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80D9C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2F679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A593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09FDE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5F5C1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5BD27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A5F45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9BE15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2156E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0F6C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B5E42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FE4B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A5B14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8E9BB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F90B7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3A50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6A5FDB56"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6045F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68E9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D4916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D9F0D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F8F6D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2374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2C877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54AA2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108B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C5D9C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40FE1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616F5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F7FC3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92E37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2DACF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50696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E9463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36F6E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BF19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49C333F2"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6E55E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E2225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4CFA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40A8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B45E0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87A72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246BF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4FCD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8CC7B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D704E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E520E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2C6D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738B1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AB0B0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D1FA8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86079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DDAB7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086B0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FF6B4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5732CFD9"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CAAB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1F477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047CA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2F4B9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73C4C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51204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4FDB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DB3F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0E59D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991C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E0246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E10FC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27445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76CCB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9AC3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711C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4D85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14A3F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3BF6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4211CF4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5C943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AF00C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BCF9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B11AD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600AA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86040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56874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912B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4E06B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64BDD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D3209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96321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0BC7F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03FA8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AE905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E4332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AEE9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F073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980C0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4AFF55F0"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4A41F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D28DA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9049F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7208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B1A8A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A0E3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F63E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E8EEE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213D1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30EE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2DF9F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DAFC0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03721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3C6BC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000E4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FC6B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E6C13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FC61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AFDEB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7C44F760"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90BB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6378B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1A224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A0C61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DB6BB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BF5D4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69A5C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08FC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BF88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F0896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4E9B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1730D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BA027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FCB4C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B0A05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05211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D2911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15329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42A1C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5195CA74"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D324E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3B4B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C5527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F8A81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5581E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65450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15C36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F5560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F212B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C433C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03D9A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C091A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A0E59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95ED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D1118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99BD5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0151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A268B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98DE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7A7FBA7C"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8495B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7146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9A65F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46F33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CBB0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CFCAA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9ED4C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554A7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16298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43A3F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F519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D128C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17345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3EB3D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86CDB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FF58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CAE7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11A17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6C79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230AA4E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2223F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CA19A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484A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6AA0D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A865E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5AA2B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22199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3D2D3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FBA1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6F3F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EFA4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7E9EA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99122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59754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F5C1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082E6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E91DF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2FE3B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F28B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520E8E5C"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657F1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C8BC1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E597E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022E7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BCB30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2D689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1145A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AA4D1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5B7BD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AB9C5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995AE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41D4B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8B620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3C863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F4C7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91122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72341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4381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2957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11B4C690" w14:textId="77777777" w:rsidTr="00B268D3">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78367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CF35C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4FAB8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741A6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5E2D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7B60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2CBF7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BA041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3BF65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65E26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AB38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96D70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C35E9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0F974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2C286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1709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E3C0F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6E28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24253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2A4B5A31" w14:textId="77777777" w:rsidTr="00B268D3">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32477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ECB9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9688A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06086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7D09B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E9C6E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818D6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1B56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E1C09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A7726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DC765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B4C5C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14BC9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9397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163EA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6EC6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B0560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0659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A71E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bl>
    <w:p w14:paraId="66166781" w14:textId="77777777" w:rsidR="00B268D3" w:rsidRDefault="00171525" w:rsidP="00B268D3">
      <w:pPr>
        <w:jc w:val="left"/>
      </w:pPr>
      <w:r>
        <w:br w:type="page"/>
      </w:r>
    </w:p>
    <w:tbl>
      <w:tblPr>
        <w:tblW w:w="9504" w:type="dxa"/>
        <w:tblCellMar>
          <w:left w:w="0" w:type="dxa"/>
          <w:right w:w="0" w:type="dxa"/>
        </w:tblCellMar>
        <w:tblLook w:val="04A0" w:firstRow="1" w:lastRow="0" w:firstColumn="1" w:lastColumn="0" w:noHBand="0" w:noVBand="1"/>
      </w:tblPr>
      <w:tblGrid>
        <w:gridCol w:w="1600"/>
        <w:gridCol w:w="440"/>
        <w:gridCol w:w="440"/>
        <w:gridCol w:w="439"/>
        <w:gridCol w:w="439"/>
        <w:gridCol w:w="439"/>
        <w:gridCol w:w="439"/>
        <w:gridCol w:w="439"/>
        <w:gridCol w:w="439"/>
        <w:gridCol w:w="439"/>
        <w:gridCol w:w="439"/>
        <w:gridCol w:w="439"/>
        <w:gridCol w:w="439"/>
        <w:gridCol w:w="439"/>
        <w:gridCol w:w="439"/>
        <w:gridCol w:w="439"/>
        <w:gridCol w:w="439"/>
        <w:gridCol w:w="439"/>
        <w:gridCol w:w="439"/>
      </w:tblGrid>
      <w:tr w:rsidR="00B268D3" w:rsidRPr="00B268D3" w14:paraId="18E7225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048DB248" w14:textId="77777777" w:rsidR="00B268D3" w:rsidRPr="00B268D3" w:rsidRDefault="00B268D3" w:rsidP="00B268D3">
            <w:pPr>
              <w:spacing w:line="240" w:lineRule="auto"/>
              <w:rPr>
                <w:rFonts w:eastAsia="Times New Roman"/>
                <w:color w:val="000000"/>
                <w:sz w:val="22"/>
                <w:szCs w:val="22"/>
              </w:rPr>
            </w:pPr>
            <w:r w:rsidRPr="00B268D3">
              <w:rPr>
                <w:rFonts w:eastAsia="Times New Roman"/>
                <w:color w:val="000000"/>
                <w:sz w:val="22"/>
                <w:szCs w:val="22"/>
              </w:rPr>
              <w:lastRenderedPageBreak/>
              <w:t>Questions/</w:t>
            </w:r>
            <w:r w:rsidRPr="00B268D3">
              <w:rPr>
                <w:rFonts w:eastAsia="Times New Roman"/>
                <w:color w:val="000000"/>
                <w:sz w:val="22"/>
                <w:szCs w:val="22"/>
              </w:rPr>
              <w:br/>
              <w:t>Participants</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4AFD35A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41</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6EFFCB56"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42</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66289E9F"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43</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3F5A27AF"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44</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00B129F6"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45</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27A37D7D"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46</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4611E3F3"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47</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3762C7D1"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48</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639879AF"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49</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6B8129D4"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50</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552EA280"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51</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791CE55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52</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6496F01A"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53</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0D8609F6"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54</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6A38E726"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55</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2408934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56</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78067835"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57</w:t>
            </w:r>
          </w:p>
        </w:tc>
        <w:tc>
          <w:tcPr>
            <w:tcW w:w="0" w:type="auto"/>
            <w:tcBorders>
              <w:top w:val="single" w:sz="6" w:space="0" w:color="CCCCCC"/>
              <w:left w:val="single" w:sz="6" w:space="0" w:color="CCCCCC"/>
              <w:bottom w:val="single" w:sz="6" w:space="0" w:color="CCCCCC"/>
              <w:right w:val="single" w:sz="6" w:space="0" w:color="CCCCCC"/>
            </w:tcBorders>
            <w:shd w:val="clear" w:color="auto" w:fill="ED7D31"/>
            <w:tcMar>
              <w:top w:w="0" w:type="dxa"/>
              <w:left w:w="45" w:type="dxa"/>
              <w:bottom w:w="0" w:type="dxa"/>
              <w:right w:w="45" w:type="dxa"/>
            </w:tcMar>
            <w:vAlign w:val="bottom"/>
            <w:hideMark/>
          </w:tcPr>
          <w:p w14:paraId="2B3E87A9" w14:textId="77777777" w:rsidR="00B268D3" w:rsidRPr="00B268D3" w:rsidRDefault="00B268D3" w:rsidP="00B268D3">
            <w:pPr>
              <w:spacing w:line="240" w:lineRule="auto"/>
              <w:rPr>
                <w:rFonts w:eastAsia="Times New Roman"/>
                <w:b/>
                <w:bCs/>
                <w:sz w:val="22"/>
                <w:szCs w:val="22"/>
              </w:rPr>
            </w:pPr>
            <w:r w:rsidRPr="00B268D3">
              <w:rPr>
                <w:rFonts w:eastAsia="Times New Roman"/>
                <w:b/>
                <w:bCs/>
                <w:sz w:val="22"/>
                <w:szCs w:val="22"/>
              </w:rPr>
              <w:t>58</w:t>
            </w:r>
          </w:p>
        </w:tc>
      </w:tr>
      <w:tr w:rsidR="00B268D3" w:rsidRPr="00B268D3" w14:paraId="0C7EB7B2"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1DCD3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5737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08B9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C693E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240D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2BD31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4E385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D4BF7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C2323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0D36B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F97A2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0EC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19A09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3256C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39258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60ABB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779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E803B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E31A8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55D29FFB"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59CFB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83D96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3850E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84C43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68A6C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D32BF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4A460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6D1CD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F9051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45A6E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212B3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83861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BCFC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1D44D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E639F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4B18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EAF6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F0EE8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FCD05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r>
      <w:tr w:rsidR="00B268D3" w:rsidRPr="00B268D3" w14:paraId="21C13B62"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50475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CE72D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182A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14D1E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C4B72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B303C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A57E8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3DD9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885D1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9266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F2596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5C185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1F62C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1C5E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5208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1EB03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59E6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E4C8A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F3885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2670B5EE"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0FDBA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6B0A6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7A349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400FF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B08C4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0195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2DFF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E70B3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A5A9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5605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15F1D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EB14E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8EA9C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15184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5150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99AA7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CD34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B1E19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27804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5A49D832"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00344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E2EA0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37EA2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1EA01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FE4E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2C356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0963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3E9A6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B565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F4D64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CCA22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76906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8DD8F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CA569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68183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752B5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0CF8D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B2D4C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98ADA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740C19D5"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F7E6C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5D60B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54596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F7514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F546B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A5B57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30574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91E5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122F7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B3B79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96906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2E2E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EA37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C185F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3C182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76C94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14D5C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5B02F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8DDAB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002B8ADA"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47F68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C9F73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1D756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2D153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94501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D1BCD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46D5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6950F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53A8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6243B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CD03F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1E4A4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14C2D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8370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77E47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436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1A202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50888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938A3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45AF2E4C"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7A794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8A84F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1BAB2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81023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3E705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687F3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E5311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98ACC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28FFF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F0B75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B674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93A7A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93B29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38486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3DFAD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CE0F1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2488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8E6B6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BB68C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160FB955"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9006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58537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87135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FE98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2D257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0229B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06CD6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03FC8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FAD15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3D760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E4F32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521E5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63391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91EB6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00327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9D08F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6D26B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7355E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B28E7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37C6E0C7"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45A66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0DA3E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565AC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E5F13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63B22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B686F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3A04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0947C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141BD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7C48C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005C4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DFBCF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60648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FCABE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5BFDE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29901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88B8A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20249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28E43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722B7501"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A9F5E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4A8C7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A54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76FC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B007D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2A894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E0E9C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74EB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8AE5B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9C885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27FF3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760FD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4A431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FC5B4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46031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F061F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EB39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15CEC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AAAFE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r w:rsidR="00B268D3" w:rsidRPr="00B268D3" w14:paraId="05F0D69F"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348EC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55C22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0640E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F516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65FC0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81F0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E42C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7F65F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7736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82200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13536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74873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74242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9C61A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5A5FC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199D6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B93EA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A5879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50E1B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02A8DD78"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6645C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8F25E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ED80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A16F3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3444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24AED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539C4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9F68E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87105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8BF2C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EE06F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8E654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CF76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118BA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6884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48435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4B8E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97A28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433DD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2DF69DD4"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44EF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94ABB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8D112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D703E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BE1B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33A72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A015C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6F426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52AF6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0ABC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6BFB6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98FBD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01EA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900AB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F7490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B9366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691BB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58C61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B5652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1F34A53E"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118FE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C9779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FEA9D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C559F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1A3F6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FF8CB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C52B3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175FF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C9DDD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50BA7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0EC2B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50017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559BE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4BE7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0C7F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740D4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2DABD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27260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EAFE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27C3CC75"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B4079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937A4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C5E00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2FA91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775EB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79F15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2B91E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89572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E2811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8003B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1A3BB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71F84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4FA8D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0D3E8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23EB7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0D708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A2B05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54473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3CA64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r>
      <w:tr w:rsidR="00B268D3" w:rsidRPr="00B268D3" w14:paraId="08DAEE11"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87764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D0559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710BC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DD9D7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EFE0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86BC7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F91E5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0E964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8CA9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70A25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102F1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EB05C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A8D2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14BD9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B965A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7E7D4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9A02E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6E7BD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92913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1607149C"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EBB3E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627C5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47F4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7C0B3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C6738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4BC1C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55321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6EF3B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89AEF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0B207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EA298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493E1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E0155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9F25F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801E2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121C4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D2D22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D4717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11B98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r>
      <w:tr w:rsidR="00B268D3" w:rsidRPr="00B268D3" w14:paraId="1BD1A298" w14:textId="77777777" w:rsidTr="00B268D3">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AE70B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27510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5D7CD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8B66D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F580C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59319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CF967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CD1B3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99023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F6C288"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91D15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18F31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17B5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5579D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311B8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F9063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71655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48CAB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96874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0133D091" w14:textId="77777777" w:rsidTr="00B268D3">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5750D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C668E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B45E3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8EF8B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E92A3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04C19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82A5D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207AE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16BA7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FB5D70"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3C6A1B"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BF4E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26C8F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F7D96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B6CE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6DADC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AFF57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69D2F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CE3E2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4</w:t>
            </w:r>
          </w:p>
        </w:tc>
      </w:tr>
      <w:tr w:rsidR="00B268D3" w:rsidRPr="00B268D3" w14:paraId="1E446E47" w14:textId="77777777" w:rsidTr="00B268D3">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D4EF1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E529D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82CBEF"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67DE5"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88D83"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49B3D4"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84B2AC"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C71E1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DB302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D223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AAAF9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1F05C2"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C851E"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FBBF17"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DEDB8D"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999659"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29C446"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5B9981"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1CCF2A" w14:textId="77777777" w:rsidR="00B268D3" w:rsidRPr="00B268D3" w:rsidRDefault="00B268D3" w:rsidP="00B268D3">
            <w:pPr>
              <w:spacing w:line="240" w:lineRule="auto"/>
              <w:rPr>
                <w:rFonts w:eastAsia="Times New Roman"/>
                <w:sz w:val="22"/>
                <w:szCs w:val="22"/>
              </w:rPr>
            </w:pPr>
            <w:r w:rsidRPr="00B268D3">
              <w:rPr>
                <w:rFonts w:eastAsia="Times New Roman"/>
                <w:sz w:val="22"/>
                <w:szCs w:val="22"/>
              </w:rPr>
              <w:t>3</w:t>
            </w:r>
          </w:p>
        </w:tc>
      </w:tr>
    </w:tbl>
    <w:p w14:paraId="03F368E0" w14:textId="77777777" w:rsidR="00B268D3" w:rsidRDefault="00B268D3" w:rsidP="00B268D3">
      <w:pPr>
        <w:jc w:val="left"/>
      </w:pPr>
    </w:p>
    <w:p w14:paraId="3CD9914F" w14:textId="77777777" w:rsidR="00B268D3" w:rsidRDefault="00B268D3">
      <w:r>
        <w:br w:type="page"/>
      </w:r>
    </w:p>
    <w:p w14:paraId="2B1C9021" w14:textId="77777777" w:rsidR="000663B2" w:rsidRPr="000C24C9" w:rsidRDefault="000663B2" w:rsidP="000C24C9">
      <w:r w:rsidRPr="000C24C9">
        <w:lastRenderedPageBreak/>
        <w:t>Appendix 2:</w:t>
      </w:r>
    </w:p>
    <w:p w14:paraId="51DF4D77" w14:textId="37113B4B" w:rsidR="000663B2" w:rsidRDefault="000663B2" w:rsidP="00B268D3">
      <w:pPr>
        <w:jc w:val="left"/>
      </w:pPr>
      <w:r>
        <w:t>Demographics</w:t>
      </w:r>
    </w:p>
    <w:tbl>
      <w:tblPr>
        <w:tblW w:w="9504" w:type="dxa"/>
        <w:tblCellMar>
          <w:left w:w="0" w:type="dxa"/>
          <w:right w:w="0" w:type="dxa"/>
        </w:tblCellMar>
        <w:tblLook w:val="04A0" w:firstRow="1" w:lastRow="0" w:firstColumn="1" w:lastColumn="0" w:noHBand="0" w:noVBand="1"/>
      </w:tblPr>
      <w:tblGrid>
        <w:gridCol w:w="1637"/>
        <w:gridCol w:w="1159"/>
        <w:gridCol w:w="663"/>
        <w:gridCol w:w="1389"/>
        <w:gridCol w:w="557"/>
        <w:gridCol w:w="1372"/>
        <w:gridCol w:w="1443"/>
        <w:gridCol w:w="1284"/>
      </w:tblGrid>
      <w:tr w:rsidR="000663B2" w:rsidRPr="000663B2" w14:paraId="121543BB"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0" w:type="dxa"/>
              <w:left w:w="45" w:type="dxa"/>
              <w:bottom w:w="0" w:type="dxa"/>
              <w:right w:w="45" w:type="dxa"/>
            </w:tcMar>
            <w:vAlign w:val="bottom"/>
            <w:hideMark/>
          </w:tcPr>
          <w:p w14:paraId="00F5891E" w14:textId="77777777" w:rsidR="000663B2" w:rsidRPr="000663B2" w:rsidRDefault="000663B2" w:rsidP="000663B2">
            <w:pPr>
              <w:spacing w:line="240" w:lineRule="auto"/>
              <w:rPr>
                <w:rFonts w:eastAsia="Times New Roman"/>
                <w:color w:val="000000"/>
                <w:sz w:val="22"/>
                <w:szCs w:val="22"/>
              </w:rPr>
            </w:pPr>
            <w:r w:rsidRPr="000663B2">
              <w:rPr>
                <w:rFonts w:eastAsia="Times New Roman"/>
                <w:color w:val="000000"/>
                <w:sz w:val="22"/>
                <w:szCs w:val="22"/>
              </w:rPr>
              <w:t>Questions/</w:t>
            </w:r>
            <w:r w:rsidRPr="000663B2">
              <w:rPr>
                <w:rFonts w:eastAsia="Times New Roman"/>
                <w:color w:val="000000"/>
                <w:sz w:val="22"/>
                <w:szCs w:val="22"/>
              </w:rPr>
              <w:br/>
              <w:t>Participants</w:t>
            </w:r>
          </w:p>
        </w:tc>
        <w:tc>
          <w:tcPr>
            <w:tcW w:w="0" w:type="auto"/>
            <w:tcBorders>
              <w:top w:val="single" w:sz="6" w:space="0" w:color="CCCCCC"/>
              <w:left w:val="single" w:sz="6" w:space="0" w:color="CCCCCC"/>
              <w:bottom w:val="single" w:sz="6" w:space="0" w:color="CCCCCC"/>
              <w:right w:val="single" w:sz="6" w:space="0" w:color="CCCCCC"/>
            </w:tcBorders>
            <w:shd w:val="clear" w:color="auto" w:fill="00B0F0"/>
            <w:tcMar>
              <w:top w:w="0" w:type="dxa"/>
              <w:left w:w="45" w:type="dxa"/>
              <w:bottom w:w="0" w:type="dxa"/>
              <w:right w:w="45" w:type="dxa"/>
            </w:tcMar>
            <w:vAlign w:val="bottom"/>
            <w:hideMark/>
          </w:tcPr>
          <w:p w14:paraId="6699E517" w14:textId="77777777" w:rsidR="000663B2" w:rsidRPr="000663B2" w:rsidRDefault="000663B2" w:rsidP="000663B2">
            <w:pPr>
              <w:spacing w:line="240" w:lineRule="auto"/>
              <w:rPr>
                <w:rFonts w:eastAsia="Times New Roman"/>
                <w:b/>
                <w:bCs/>
                <w:sz w:val="22"/>
                <w:szCs w:val="22"/>
              </w:rPr>
            </w:pPr>
            <w:r w:rsidRPr="000663B2">
              <w:rPr>
                <w:rFonts w:eastAsia="Times New Roman"/>
                <w:b/>
                <w:bCs/>
                <w:sz w:val="22"/>
                <w:szCs w:val="22"/>
              </w:rPr>
              <w:t>Gender</w:t>
            </w:r>
          </w:p>
        </w:tc>
        <w:tc>
          <w:tcPr>
            <w:tcW w:w="0" w:type="auto"/>
            <w:tcBorders>
              <w:top w:val="single" w:sz="6" w:space="0" w:color="CCCCCC"/>
              <w:left w:val="single" w:sz="6" w:space="0" w:color="CCCCCC"/>
              <w:bottom w:val="single" w:sz="6" w:space="0" w:color="CCCCCC"/>
              <w:right w:val="single" w:sz="6" w:space="0" w:color="CCCCCC"/>
            </w:tcBorders>
            <w:shd w:val="clear" w:color="auto" w:fill="00B0F0"/>
            <w:tcMar>
              <w:top w:w="0" w:type="dxa"/>
              <w:left w:w="45" w:type="dxa"/>
              <w:bottom w:w="0" w:type="dxa"/>
              <w:right w:w="45" w:type="dxa"/>
            </w:tcMar>
            <w:vAlign w:val="bottom"/>
            <w:hideMark/>
          </w:tcPr>
          <w:p w14:paraId="38F68F1B" w14:textId="77777777" w:rsidR="000663B2" w:rsidRPr="000663B2" w:rsidRDefault="000663B2" w:rsidP="000663B2">
            <w:pPr>
              <w:spacing w:line="240" w:lineRule="auto"/>
              <w:rPr>
                <w:rFonts w:eastAsia="Times New Roman"/>
                <w:b/>
                <w:bCs/>
                <w:sz w:val="22"/>
                <w:szCs w:val="22"/>
              </w:rPr>
            </w:pPr>
            <w:r w:rsidRPr="000663B2">
              <w:rPr>
                <w:rFonts w:eastAsia="Times New Roman"/>
                <w:b/>
                <w:bCs/>
                <w:sz w:val="22"/>
                <w:szCs w:val="22"/>
              </w:rPr>
              <w:t>Age</w:t>
            </w:r>
          </w:p>
        </w:tc>
        <w:tc>
          <w:tcPr>
            <w:tcW w:w="0" w:type="auto"/>
            <w:tcBorders>
              <w:top w:val="single" w:sz="6" w:space="0" w:color="CCCCCC"/>
              <w:left w:val="single" w:sz="6" w:space="0" w:color="CCCCCC"/>
              <w:bottom w:val="single" w:sz="6" w:space="0" w:color="CCCCCC"/>
              <w:right w:val="single" w:sz="6" w:space="0" w:color="CCCCCC"/>
            </w:tcBorders>
            <w:shd w:val="clear" w:color="auto" w:fill="00B0F0"/>
            <w:tcMar>
              <w:top w:w="0" w:type="dxa"/>
              <w:left w:w="45" w:type="dxa"/>
              <w:bottom w:w="0" w:type="dxa"/>
              <w:right w:w="45" w:type="dxa"/>
            </w:tcMar>
            <w:vAlign w:val="bottom"/>
            <w:hideMark/>
          </w:tcPr>
          <w:p w14:paraId="65DCC564" w14:textId="77777777" w:rsidR="000663B2" w:rsidRPr="000663B2" w:rsidRDefault="000663B2" w:rsidP="000663B2">
            <w:pPr>
              <w:spacing w:line="240" w:lineRule="auto"/>
              <w:rPr>
                <w:rFonts w:eastAsia="Times New Roman"/>
                <w:b/>
                <w:bCs/>
                <w:sz w:val="22"/>
                <w:szCs w:val="22"/>
              </w:rPr>
            </w:pPr>
            <w:r w:rsidRPr="000663B2">
              <w:rPr>
                <w:rFonts w:eastAsia="Times New Roman"/>
                <w:b/>
                <w:bCs/>
                <w:sz w:val="22"/>
                <w:szCs w:val="22"/>
              </w:rPr>
              <w:t>Ethnicity</w:t>
            </w:r>
          </w:p>
        </w:tc>
        <w:tc>
          <w:tcPr>
            <w:tcW w:w="0" w:type="auto"/>
            <w:tcBorders>
              <w:top w:val="single" w:sz="6" w:space="0" w:color="CCCCCC"/>
              <w:left w:val="single" w:sz="6" w:space="0" w:color="CCCCCC"/>
              <w:bottom w:val="single" w:sz="6" w:space="0" w:color="CCCCCC"/>
              <w:right w:val="single" w:sz="6" w:space="0" w:color="CCCCCC"/>
            </w:tcBorders>
            <w:shd w:val="clear" w:color="auto" w:fill="00B0F0"/>
            <w:tcMar>
              <w:top w:w="0" w:type="dxa"/>
              <w:left w:w="45" w:type="dxa"/>
              <w:bottom w:w="0" w:type="dxa"/>
              <w:right w:w="45" w:type="dxa"/>
            </w:tcMar>
            <w:vAlign w:val="bottom"/>
            <w:hideMark/>
          </w:tcPr>
          <w:p w14:paraId="618D6B36" w14:textId="77777777" w:rsidR="000663B2" w:rsidRPr="000663B2" w:rsidRDefault="000663B2" w:rsidP="000663B2">
            <w:pPr>
              <w:spacing w:line="240" w:lineRule="auto"/>
              <w:rPr>
                <w:rFonts w:eastAsia="Times New Roman"/>
                <w:b/>
                <w:bCs/>
                <w:sz w:val="22"/>
                <w:szCs w:val="22"/>
              </w:rPr>
            </w:pPr>
            <w:r w:rsidRPr="000663B2">
              <w:rPr>
                <w:rFonts w:eastAsia="Times New Roman"/>
                <w:b/>
                <w:bCs/>
                <w:sz w:val="22"/>
                <w:szCs w:val="22"/>
              </w:rPr>
              <w:t>SO</w:t>
            </w:r>
          </w:p>
        </w:tc>
        <w:tc>
          <w:tcPr>
            <w:tcW w:w="0" w:type="auto"/>
            <w:tcBorders>
              <w:top w:val="single" w:sz="6" w:space="0" w:color="CCCCCC"/>
              <w:left w:val="single" w:sz="6" w:space="0" w:color="CCCCCC"/>
              <w:bottom w:val="single" w:sz="6" w:space="0" w:color="CCCCCC"/>
              <w:right w:val="single" w:sz="6" w:space="0" w:color="CCCCCC"/>
            </w:tcBorders>
            <w:shd w:val="clear" w:color="auto" w:fill="00B0F0"/>
            <w:tcMar>
              <w:top w:w="0" w:type="dxa"/>
              <w:left w:w="45" w:type="dxa"/>
              <w:bottom w:w="0" w:type="dxa"/>
              <w:right w:w="45" w:type="dxa"/>
            </w:tcMar>
            <w:vAlign w:val="bottom"/>
            <w:hideMark/>
          </w:tcPr>
          <w:p w14:paraId="0956E750" w14:textId="77777777" w:rsidR="000663B2" w:rsidRPr="000663B2" w:rsidRDefault="000663B2" w:rsidP="000663B2">
            <w:pPr>
              <w:spacing w:line="240" w:lineRule="auto"/>
              <w:rPr>
                <w:rFonts w:eastAsia="Times New Roman"/>
                <w:b/>
                <w:bCs/>
                <w:sz w:val="22"/>
                <w:szCs w:val="22"/>
              </w:rPr>
            </w:pPr>
            <w:r w:rsidRPr="000663B2">
              <w:rPr>
                <w:rFonts w:eastAsia="Times New Roman"/>
                <w:b/>
                <w:bCs/>
                <w:sz w:val="22"/>
                <w:szCs w:val="22"/>
              </w:rPr>
              <w:t>Initiative</w:t>
            </w:r>
          </w:p>
        </w:tc>
        <w:tc>
          <w:tcPr>
            <w:tcW w:w="0" w:type="auto"/>
            <w:tcBorders>
              <w:top w:val="single" w:sz="6" w:space="0" w:color="CCCCCC"/>
              <w:left w:val="single" w:sz="6" w:space="0" w:color="CCCCCC"/>
              <w:bottom w:val="single" w:sz="6" w:space="0" w:color="CCCCCC"/>
              <w:right w:val="single" w:sz="6" w:space="0" w:color="CCCCCC"/>
            </w:tcBorders>
            <w:shd w:val="clear" w:color="auto" w:fill="00B0F0"/>
            <w:tcMar>
              <w:top w:w="0" w:type="dxa"/>
              <w:left w:w="45" w:type="dxa"/>
              <w:bottom w:w="0" w:type="dxa"/>
              <w:right w:w="45" w:type="dxa"/>
            </w:tcMar>
            <w:vAlign w:val="bottom"/>
            <w:hideMark/>
          </w:tcPr>
          <w:p w14:paraId="65F4A2BB" w14:textId="77777777" w:rsidR="000663B2" w:rsidRPr="000663B2" w:rsidRDefault="000663B2" w:rsidP="000663B2">
            <w:pPr>
              <w:spacing w:line="240" w:lineRule="auto"/>
              <w:rPr>
                <w:rFonts w:eastAsia="Times New Roman"/>
                <w:b/>
                <w:bCs/>
                <w:sz w:val="22"/>
                <w:szCs w:val="22"/>
              </w:rPr>
            </w:pPr>
            <w:r w:rsidRPr="000663B2">
              <w:rPr>
                <w:rFonts w:eastAsia="Times New Roman"/>
                <w:b/>
                <w:bCs/>
                <w:sz w:val="22"/>
                <w:szCs w:val="22"/>
              </w:rPr>
              <w:t>Disability</w:t>
            </w:r>
          </w:p>
        </w:tc>
        <w:tc>
          <w:tcPr>
            <w:tcW w:w="0" w:type="auto"/>
            <w:tcBorders>
              <w:top w:val="single" w:sz="6" w:space="0" w:color="CCCCCC"/>
              <w:left w:val="single" w:sz="6" w:space="0" w:color="CCCCCC"/>
              <w:bottom w:val="single" w:sz="6" w:space="0" w:color="CCCCCC"/>
              <w:right w:val="single" w:sz="6" w:space="0" w:color="CCCCCC"/>
            </w:tcBorders>
            <w:shd w:val="clear" w:color="auto" w:fill="00B0F0"/>
            <w:tcMar>
              <w:top w:w="0" w:type="dxa"/>
              <w:left w:w="45" w:type="dxa"/>
              <w:bottom w:w="0" w:type="dxa"/>
              <w:right w:w="45" w:type="dxa"/>
            </w:tcMar>
            <w:vAlign w:val="bottom"/>
            <w:hideMark/>
          </w:tcPr>
          <w:p w14:paraId="7513C263" w14:textId="77777777" w:rsidR="000663B2" w:rsidRPr="000663B2" w:rsidRDefault="000663B2" w:rsidP="000663B2">
            <w:pPr>
              <w:spacing w:line="240" w:lineRule="auto"/>
              <w:rPr>
                <w:rFonts w:eastAsia="Times New Roman"/>
                <w:b/>
                <w:bCs/>
                <w:sz w:val="22"/>
                <w:szCs w:val="22"/>
              </w:rPr>
            </w:pPr>
            <w:r w:rsidRPr="000663B2">
              <w:rPr>
                <w:rFonts w:eastAsia="Times New Roman"/>
                <w:b/>
                <w:bCs/>
                <w:sz w:val="22"/>
                <w:szCs w:val="22"/>
              </w:rPr>
              <w:t>Country</w:t>
            </w:r>
          </w:p>
        </w:tc>
      </w:tr>
      <w:tr w:rsidR="000663B2" w:rsidRPr="000663B2" w14:paraId="270F508E"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D428D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2F73A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4CCA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CB7C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8235B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5375B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D7A4D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DC21F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7AE37A41"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9212EF"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ED08E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7B7AF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28D83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FB1C8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8163FF"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E5ED0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C2F2A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3D2EA1E9"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D6196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99861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BB16D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68568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CC4EC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F660E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EFBA5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CC2ED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27057903"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06486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1377D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E8912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1635A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160EE2"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45B04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881B7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915F6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38ABDCB9"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00415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D71A2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13B79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77F3A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CA290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95AF1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6AD74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D0A08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3A2233D6"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3F721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08776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D99A3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FDE3C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175C1F"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35F88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8BB5F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D0D90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6595E71B"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2B7A6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02825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4F897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5A759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5E4BB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8BA33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0158D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BACEA2"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3E369596"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CFD0DF"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8CE19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B72AE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F4EF7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92F66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03AF4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67F2D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DADBFF"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1FE3347F"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156E1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2C3C1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0A4E3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678A9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3CB14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6AA6C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8CBE9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7782D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059CC7C7"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619D1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D3601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1AB7D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0C5AC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032E7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1AE24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677D1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37614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167BB174"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A8D9F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BF775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51C91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9CC06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8D7CE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FE0CE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40CE7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3E2E1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7AC595FA"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537B5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AFAE6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C220D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72FBA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2DE35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76F24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A0CD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0BC65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2EB6A9AD"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17A0D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8320A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89068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CD458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F16B5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AFC90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C055B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A4C8C2"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2DAA0FA7"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980B3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F4289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C6AF6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43EE3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17829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A7C7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85498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63972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2949174B"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274FC2"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2BBA5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9696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6DC30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EB962"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AAB0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00483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DF5EE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6CCAD7AC"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0F5B6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318ED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42095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6D9876"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7ECDBF"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7DAE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8674F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41EA6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47E916D2"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C0C24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17</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EA84C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F55FE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6BDF1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59DFC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EAA32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8191B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BFFA1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0984B066"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1D5C6A"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6F3E7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BBA9DB"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5</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6FF58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29F929"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483C3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3AC4C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CCD8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6D645F1E" w14:textId="77777777" w:rsidTr="000663B2">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6FE71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00188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B979A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7C3B7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01B7C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F4BAE4"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B295F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3110F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273A2C23" w14:textId="77777777" w:rsidTr="000663B2">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A1F31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F88B0E"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FB8B0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115771"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548A5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4B912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0C80C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B60713"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r w:rsidR="000663B2" w:rsidRPr="000663B2" w14:paraId="39461730" w14:textId="77777777" w:rsidTr="000663B2">
        <w:trPr>
          <w:trHeight w:val="31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BBF215"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4318C0"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1940CF"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D834D7"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700EA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EFABE8"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A2D1CC"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577C3D" w14:textId="77777777" w:rsidR="000663B2" w:rsidRPr="000663B2" w:rsidRDefault="000663B2" w:rsidP="000663B2">
            <w:pPr>
              <w:spacing w:line="240" w:lineRule="auto"/>
              <w:rPr>
                <w:rFonts w:eastAsia="Times New Roman"/>
                <w:sz w:val="22"/>
                <w:szCs w:val="22"/>
              </w:rPr>
            </w:pPr>
            <w:r w:rsidRPr="000663B2">
              <w:rPr>
                <w:rFonts w:eastAsia="Times New Roman"/>
                <w:sz w:val="22"/>
                <w:szCs w:val="22"/>
              </w:rPr>
              <w:t>1</w:t>
            </w:r>
          </w:p>
        </w:tc>
      </w:tr>
    </w:tbl>
    <w:p w14:paraId="3B0B597E" w14:textId="030AD6CE" w:rsidR="00B268D3" w:rsidRDefault="00B268D3" w:rsidP="00B268D3">
      <w:pPr>
        <w:jc w:val="left"/>
      </w:pPr>
      <w:r>
        <w:br w:type="page"/>
      </w:r>
    </w:p>
    <w:p w14:paraId="6744B0A1" w14:textId="6B1D1EB3" w:rsidR="0048395F" w:rsidRPr="000C24C9" w:rsidRDefault="0048395F" w:rsidP="000C24C9">
      <w:r w:rsidRPr="000C24C9">
        <w:lastRenderedPageBreak/>
        <w:t>Appendix 3:</w:t>
      </w:r>
    </w:p>
    <w:p w14:paraId="5262B65C" w14:textId="44674772" w:rsidR="0048395F" w:rsidRDefault="0048395F" w:rsidP="00171525">
      <w:pPr>
        <w:jc w:val="left"/>
      </w:pPr>
      <w:r>
        <w:t>Written Responses</w:t>
      </w:r>
    </w:p>
    <w:tbl>
      <w:tblPr>
        <w:tblStyle w:val="TableGrid"/>
        <w:tblW w:w="10043" w:type="dxa"/>
        <w:tblInd w:w="-280" w:type="dxa"/>
        <w:tblLook w:val="04A0" w:firstRow="1" w:lastRow="0" w:firstColumn="1" w:lastColumn="0" w:noHBand="0" w:noVBand="1"/>
      </w:tblPr>
      <w:tblGrid>
        <w:gridCol w:w="1193"/>
        <w:gridCol w:w="1758"/>
        <w:gridCol w:w="1585"/>
        <w:gridCol w:w="1903"/>
        <w:gridCol w:w="1689"/>
        <w:gridCol w:w="1915"/>
      </w:tblGrid>
      <w:tr w:rsidR="00171525" w:rsidRPr="00A46132" w14:paraId="73A53831" w14:textId="77777777" w:rsidTr="0048395F">
        <w:trPr>
          <w:trHeight w:val="320"/>
        </w:trPr>
        <w:tc>
          <w:tcPr>
            <w:tcW w:w="1193" w:type="dxa"/>
            <w:tcBorders>
              <w:top w:val="single" w:sz="4" w:space="0" w:color="auto"/>
            </w:tcBorders>
            <w:noWrap/>
            <w:hideMark/>
          </w:tcPr>
          <w:p w14:paraId="3D7510EA" w14:textId="77777777" w:rsidR="00171525" w:rsidRPr="00FB3C1E" w:rsidRDefault="00171525" w:rsidP="00171525">
            <w:pPr>
              <w:ind w:left="-203"/>
              <w:jc w:val="center"/>
              <w:rPr>
                <w:rFonts w:ascii="Times New Roman" w:eastAsia="Times New Roman" w:hAnsi="Times New Roman" w:cs="Times New Roman"/>
                <w:color w:val="000000"/>
                <w:sz w:val="22"/>
                <w:szCs w:val="22"/>
              </w:rPr>
            </w:pPr>
            <w:r w:rsidRPr="00A46132">
              <w:rPr>
                <w:rFonts w:ascii="Times New Roman" w:eastAsia="Times New Roman" w:hAnsi="Times New Roman" w:cs="Times New Roman"/>
                <w:color w:val="000000"/>
                <w:sz w:val="22"/>
                <w:szCs w:val="22"/>
              </w:rPr>
              <w:t>Participant</w:t>
            </w:r>
          </w:p>
        </w:tc>
        <w:tc>
          <w:tcPr>
            <w:tcW w:w="1758" w:type="dxa"/>
            <w:tcBorders>
              <w:top w:val="single" w:sz="4" w:space="0" w:color="auto"/>
            </w:tcBorders>
            <w:noWrap/>
            <w:hideMark/>
          </w:tcPr>
          <w:p w14:paraId="4F16A830"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Question 1</w:t>
            </w:r>
          </w:p>
        </w:tc>
        <w:tc>
          <w:tcPr>
            <w:tcW w:w="1585" w:type="dxa"/>
            <w:tcBorders>
              <w:top w:val="single" w:sz="4" w:space="0" w:color="auto"/>
            </w:tcBorders>
            <w:noWrap/>
            <w:hideMark/>
          </w:tcPr>
          <w:p w14:paraId="333F28B5"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Question 2</w:t>
            </w:r>
          </w:p>
        </w:tc>
        <w:tc>
          <w:tcPr>
            <w:tcW w:w="1903" w:type="dxa"/>
            <w:tcBorders>
              <w:top w:val="single" w:sz="4" w:space="0" w:color="auto"/>
            </w:tcBorders>
            <w:noWrap/>
            <w:hideMark/>
          </w:tcPr>
          <w:p w14:paraId="1909777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Question 3</w:t>
            </w:r>
          </w:p>
        </w:tc>
        <w:tc>
          <w:tcPr>
            <w:tcW w:w="1689" w:type="dxa"/>
            <w:tcBorders>
              <w:top w:val="single" w:sz="4" w:space="0" w:color="auto"/>
            </w:tcBorders>
            <w:noWrap/>
            <w:hideMark/>
          </w:tcPr>
          <w:p w14:paraId="1B39675A" w14:textId="77777777" w:rsidR="00171525" w:rsidRPr="00FB3C1E" w:rsidRDefault="00171525" w:rsidP="00171525">
            <w:pPr>
              <w:jc w:val="center"/>
              <w:rPr>
                <w:rFonts w:ascii="Times New Roman" w:eastAsia="Times New Roman" w:hAnsi="Times New Roman" w:cs="Times New Roman"/>
                <w:color w:val="000000"/>
                <w:sz w:val="22"/>
                <w:szCs w:val="22"/>
              </w:rPr>
            </w:pPr>
            <w:r w:rsidRPr="00A46132">
              <w:rPr>
                <w:rFonts w:ascii="Times New Roman" w:eastAsia="Times New Roman" w:hAnsi="Times New Roman" w:cs="Times New Roman"/>
                <w:color w:val="000000"/>
                <w:sz w:val="22"/>
                <w:szCs w:val="22"/>
              </w:rPr>
              <w:t>Question</w:t>
            </w:r>
            <w:r w:rsidRPr="00FB3C1E">
              <w:rPr>
                <w:rFonts w:ascii="Times New Roman" w:eastAsia="Times New Roman" w:hAnsi="Times New Roman" w:cs="Times New Roman"/>
                <w:color w:val="000000"/>
                <w:sz w:val="22"/>
                <w:szCs w:val="22"/>
              </w:rPr>
              <w:t xml:space="preserve"> 4</w:t>
            </w:r>
          </w:p>
        </w:tc>
        <w:tc>
          <w:tcPr>
            <w:tcW w:w="1915" w:type="dxa"/>
            <w:tcBorders>
              <w:top w:val="single" w:sz="4" w:space="0" w:color="auto"/>
            </w:tcBorders>
            <w:noWrap/>
            <w:hideMark/>
          </w:tcPr>
          <w:p w14:paraId="043EADF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Question 5</w:t>
            </w:r>
          </w:p>
        </w:tc>
      </w:tr>
      <w:tr w:rsidR="00171525" w:rsidRPr="00A46132" w14:paraId="15B8CA5B" w14:textId="77777777" w:rsidTr="0048395F">
        <w:trPr>
          <w:trHeight w:val="3707"/>
        </w:trPr>
        <w:tc>
          <w:tcPr>
            <w:tcW w:w="1193" w:type="dxa"/>
            <w:noWrap/>
            <w:hideMark/>
          </w:tcPr>
          <w:p w14:paraId="2469B0F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w:t>
            </w:r>
          </w:p>
        </w:tc>
        <w:tc>
          <w:tcPr>
            <w:tcW w:w="1758" w:type="dxa"/>
            <w:noWrap/>
            <w:hideMark/>
          </w:tcPr>
          <w:p w14:paraId="05B7465C"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There were no multicultural activities offered at my previous workplace</w:t>
            </w:r>
          </w:p>
        </w:tc>
        <w:tc>
          <w:tcPr>
            <w:tcW w:w="1585" w:type="dxa"/>
            <w:noWrap/>
            <w:hideMark/>
          </w:tcPr>
          <w:p w14:paraId="6312DB3C"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became a better listener and someone more inclined to learn from that person</w:t>
            </w:r>
          </w:p>
        </w:tc>
        <w:tc>
          <w:tcPr>
            <w:tcW w:w="1903" w:type="dxa"/>
            <w:noWrap/>
            <w:hideMark/>
          </w:tcPr>
          <w:p w14:paraId="65718641"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That you can learn something from anyone given the opportunity</w:t>
            </w:r>
          </w:p>
        </w:tc>
        <w:tc>
          <w:tcPr>
            <w:tcW w:w="1689" w:type="dxa"/>
            <w:noWrap/>
            <w:hideMark/>
          </w:tcPr>
          <w:p w14:paraId="4F385650"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honestly believe that my experiences travelling the world have given me a better perspective of what the world looks like.  I am no longer able to look at diversity in a vacuum. </w:t>
            </w:r>
          </w:p>
        </w:tc>
        <w:tc>
          <w:tcPr>
            <w:tcW w:w="1915" w:type="dxa"/>
            <w:noWrap/>
            <w:hideMark/>
          </w:tcPr>
          <w:p w14:paraId="3F5407B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no</w:t>
            </w:r>
          </w:p>
        </w:tc>
      </w:tr>
      <w:tr w:rsidR="00171525" w:rsidRPr="00A46132" w14:paraId="30FFD549" w14:textId="77777777" w:rsidTr="0048395F">
        <w:trPr>
          <w:trHeight w:val="1160"/>
        </w:trPr>
        <w:tc>
          <w:tcPr>
            <w:tcW w:w="1193" w:type="dxa"/>
            <w:noWrap/>
            <w:hideMark/>
          </w:tcPr>
          <w:p w14:paraId="6D37B47C"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2</w:t>
            </w:r>
          </w:p>
        </w:tc>
        <w:tc>
          <w:tcPr>
            <w:tcW w:w="1758" w:type="dxa"/>
            <w:noWrap/>
            <w:hideMark/>
          </w:tcPr>
          <w:p w14:paraId="0D13F86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Multicultural activities were never offered</w:t>
            </w:r>
          </w:p>
        </w:tc>
        <w:tc>
          <w:tcPr>
            <w:tcW w:w="1585" w:type="dxa"/>
            <w:noWrap/>
            <w:hideMark/>
          </w:tcPr>
          <w:p w14:paraId="522E3F58"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was raised to be kind to everyone no matter their age, race, ethnic background, religion, sexual orientation, socioeconomic status, disability or gender. Being understanding, </w:t>
            </w:r>
            <w:proofErr w:type="spellStart"/>
            <w:r w:rsidRPr="00FB3C1E">
              <w:rPr>
                <w:rFonts w:ascii="Times New Roman" w:eastAsia="Times New Roman" w:hAnsi="Times New Roman" w:cs="Times New Roman"/>
                <w:color w:val="000000"/>
                <w:sz w:val="22"/>
                <w:szCs w:val="22"/>
              </w:rPr>
              <w:t>non-judgemental</w:t>
            </w:r>
            <w:proofErr w:type="spellEnd"/>
            <w:r w:rsidRPr="00FB3C1E">
              <w:rPr>
                <w:rFonts w:ascii="Times New Roman" w:eastAsia="Times New Roman" w:hAnsi="Times New Roman" w:cs="Times New Roman"/>
                <w:color w:val="000000"/>
                <w:sz w:val="22"/>
                <w:szCs w:val="22"/>
              </w:rPr>
              <w:t xml:space="preserve"> and open minded really are a few key points when working with diverse individuals.</w:t>
            </w:r>
          </w:p>
        </w:tc>
        <w:tc>
          <w:tcPr>
            <w:tcW w:w="1903" w:type="dxa"/>
            <w:noWrap/>
            <w:hideMark/>
          </w:tcPr>
          <w:p w14:paraId="5340F35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look forward to working with diverse individuals because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see it as a learning experience. This is an opportunity to gain knowledge and have an open mind when interacting with others of different backgrounds than yourself.</w:t>
            </w:r>
          </w:p>
        </w:tc>
        <w:tc>
          <w:tcPr>
            <w:tcW w:w="1689" w:type="dxa"/>
            <w:noWrap/>
            <w:hideMark/>
          </w:tcPr>
          <w:p w14:paraId="7DC3A79E" w14:textId="77777777" w:rsidR="00171525" w:rsidRPr="00FB3C1E" w:rsidRDefault="00171525" w:rsidP="00171525">
            <w:pPr>
              <w:rPr>
                <w:rFonts w:ascii="Times New Roman" w:eastAsia="Times New Roman" w:hAnsi="Times New Roman" w:cs="Times New Roman"/>
                <w:color w:val="000000"/>
                <w:sz w:val="22"/>
                <w:szCs w:val="22"/>
              </w:rPr>
            </w:pPr>
            <w:r w:rsidRPr="00A46132">
              <w:rPr>
                <w:rFonts w:ascii="Times New Roman" w:eastAsia="Times New Roman" w:hAnsi="Times New Roman" w:cs="Times New Roman"/>
                <w:color w:val="000000"/>
                <w:sz w:val="22"/>
                <w:szCs w:val="22"/>
              </w:rPr>
              <w:t>T</w:t>
            </w:r>
            <w:r w:rsidRPr="00FB3C1E">
              <w:rPr>
                <w:rFonts w:ascii="Times New Roman" w:eastAsia="Times New Roman" w:hAnsi="Times New Roman" w:cs="Times New Roman"/>
                <w:color w:val="000000"/>
                <w:sz w:val="22"/>
                <w:szCs w:val="22"/>
              </w:rPr>
              <w:t>raveling to many different countries around the world gave me a higher appreciation for cultures that are different from mine. I find myself trying to incorporate those cultures into my everyday life, doing additional research also helped me gain a better understanding on different cultures and their norms, which led me to appreciate those cultures more and enhance my diversity experiences.</w:t>
            </w:r>
          </w:p>
        </w:tc>
        <w:tc>
          <w:tcPr>
            <w:tcW w:w="1915" w:type="dxa"/>
            <w:noWrap/>
            <w:hideMark/>
          </w:tcPr>
          <w:p w14:paraId="56024AE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#BlackLivesMatter</w:t>
            </w:r>
          </w:p>
        </w:tc>
      </w:tr>
      <w:tr w:rsidR="00171525" w:rsidRPr="00A46132" w14:paraId="7BDDDCDE" w14:textId="77777777" w:rsidTr="0048395F">
        <w:trPr>
          <w:trHeight w:val="12860"/>
        </w:trPr>
        <w:tc>
          <w:tcPr>
            <w:tcW w:w="1193" w:type="dxa"/>
            <w:noWrap/>
            <w:hideMark/>
          </w:tcPr>
          <w:p w14:paraId="61A61DC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3</w:t>
            </w:r>
          </w:p>
        </w:tc>
        <w:tc>
          <w:tcPr>
            <w:tcW w:w="1758" w:type="dxa"/>
            <w:noWrap/>
            <w:hideMark/>
          </w:tcPr>
          <w:p w14:paraId="3CD1F181"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From the workplace this has been lunch gatherings, and diversity awareness training.</w:t>
            </w:r>
          </w:p>
        </w:tc>
        <w:tc>
          <w:tcPr>
            <w:tcW w:w="1585" w:type="dxa"/>
            <w:noWrap/>
            <w:hideMark/>
          </w:tcPr>
          <w:p w14:paraId="5D2AA5E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Typically to keep an open mind, an awareness, acceptance and willingness of being open to inclusiveness and to learn more about other cultures and other people’s experiences.</w:t>
            </w:r>
          </w:p>
        </w:tc>
        <w:tc>
          <w:tcPr>
            <w:tcW w:w="1903" w:type="dxa"/>
            <w:noWrap/>
            <w:hideMark/>
          </w:tcPr>
          <w:p w14:paraId="482B3FB2" w14:textId="77777777" w:rsidR="00171525" w:rsidRPr="00A46132"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Having been the target of workplace </w:t>
            </w:r>
            <w:proofErr w:type="spellStart"/>
            <w:r w:rsidRPr="00FB3C1E">
              <w:rPr>
                <w:rFonts w:ascii="Times New Roman" w:eastAsia="Times New Roman" w:hAnsi="Times New Roman" w:cs="Times New Roman"/>
                <w:color w:val="000000"/>
                <w:sz w:val="22"/>
                <w:szCs w:val="22"/>
              </w:rPr>
              <w:t>discimination</w:t>
            </w:r>
            <w:proofErr w:type="spellEnd"/>
            <w:r w:rsidRPr="00FB3C1E">
              <w:rPr>
                <w:rFonts w:ascii="Times New Roman" w:eastAsia="Times New Roman" w:hAnsi="Times New Roman" w:cs="Times New Roman"/>
                <w:color w:val="000000"/>
                <w:sz w:val="22"/>
                <w:szCs w:val="22"/>
              </w:rPr>
              <w:t xml:space="preserve"> multiple times myself, witnessing the discrimination of others (neither in my current organization), and the having the opportunity to work in many </w:t>
            </w:r>
            <w:proofErr w:type="spellStart"/>
            <w:r w:rsidRPr="00FB3C1E">
              <w:rPr>
                <w:rFonts w:ascii="Times New Roman" w:eastAsia="Times New Roman" w:hAnsi="Times New Roman" w:cs="Times New Roman"/>
                <w:color w:val="000000"/>
                <w:sz w:val="22"/>
                <w:szCs w:val="22"/>
              </w:rPr>
              <w:t>multicutural</w:t>
            </w:r>
            <w:proofErr w:type="spellEnd"/>
            <w:r w:rsidRPr="00FB3C1E">
              <w:rPr>
                <w:rFonts w:ascii="Times New Roman" w:eastAsia="Times New Roman" w:hAnsi="Times New Roman" w:cs="Times New Roman"/>
                <w:color w:val="000000"/>
                <w:sz w:val="22"/>
                <w:szCs w:val="22"/>
              </w:rPr>
              <w:t>/global organizations has guided me to be inclusive, to be careful about not forming preconceived notions of others, always try to keep an open mind, give the benefit of the doubt to others and welcome new experiences.</w:t>
            </w:r>
          </w:p>
          <w:p w14:paraId="3E377305" w14:textId="77777777" w:rsidR="00171525" w:rsidRPr="00FB3C1E" w:rsidRDefault="00171525" w:rsidP="00171525">
            <w:pPr>
              <w:rPr>
                <w:rFonts w:ascii="Times New Roman" w:eastAsia="Times New Roman" w:hAnsi="Times New Roman" w:cs="Times New Roman"/>
                <w:color w:val="000000"/>
                <w:sz w:val="22"/>
                <w:szCs w:val="22"/>
              </w:rPr>
            </w:pPr>
          </w:p>
        </w:tc>
        <w:tc>
          <w:tcPr>
            <w:tcW w:w="1689" w:type="dxa"/>
            <w:noWrap/>
            <w:hideMark/>
          </w:tcPr>
          <w:p w14:paraId="70445B1C"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believe that my extensive </w:t>
            </w:r>
            <w:proofErr w:type="spellStart"/>
            <w:r w:rsidRPr="00FB3C1E">
              <w:rPr>
                <w:rFonts w:ascii="Times New Roman" w:eastAsia="Times New Roman" w:hAnsi="Times New Roman" w:cs="Times New Roman"/>
                <w:color w:val="000000"/>
                <w:sz w:val="22"/>
                <w:szCs w:val="22"/>
              </w:rPr>
              <w:t>trale</w:t>
            </w:r>
            <w:proofErr w:type="spellEnd"/>
            <w:r w:rsidRPr="00FB3C1E">
              <w:rPr>
                <w:rFonts w:ascii="Times New Roman" w:eastAsia="Times New Roman" w:hAnsi="Times New Roman" w:cs="Times New Roman"/>
                <w:color w:val="000000"/>
                <w:sz w:val="22"/>
                <w:szCs w:val="22"/>
              </w:rPr>
              <w:t xml:space="preserve"> of the US, varied international travel, living adjacent to the borders of both Canada and Mexico and finally decades of residing in and being immersed in the daily life experiences in large multicultural cities has enriched my life and provided a multitude of experiences and learning opportunities that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am eternally grateful for.</w:t>
            </w:r>
          </w:p>
        </w:tc>
        <w:tc>
          <w:tcPr>
            <w:tcW w:w="1915" w:type="dxa"/>
            <w:noWrap/>
            <w:hideMark/>
          </w:tcPr>
          <w:p w14:paraId="0968284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47A71B3B" w14:textId="77777777" w:rsidTr="0048395F">
        <w:trPr>
          <w:trHeight w:val="12590"/>
        </w:trPr>
        <w:tc>
          <w:tcPr>
            <w:tcW w:w="1193" w:type="dxa"/>
            <w:noWrap/>
            <w:hideMark/>
          </w:tcPr>
          <w:p w14:paraId="096F2FE1"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4</w:t>
            </w:r>
          </w:p>
        </w:tc>
        <w:tc>
          <w:tcPr>
            <w:tcW w:w="1758" w:type="dxa"/>
            <w:noWrap/>
            <w:hideMark/>
          </w:tcPr>
          <w:p w14:paraId="098C8EB4"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My organization regularly offers multicultural activities at our workplace.  This includes religious-based events such as multicultural holiday celebrations, MLK and black history months, LGBTQ+ presentations &amp; education, working parents group, etc. When time permits, I make effort to attend these events.</w:t>
            </w:r>
          </w:p>
        </w:tc>
        <w:tc>
          <w:tcPr>
            <w:tcW w:w="1585" w:type="dxa"/>
            <w:noWrap/>
            <w:hideMark/>
          </w:tcPr>
          <w:p w14:paraId="704B393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learn from people every day. Everyone has a story and their diverse backgrounds provide perspective on who they are, how they think, and how they operate. For example, I have learned the barriers and hurdles some individuals have faced because of their race or economic status. I appreciate other’s perspectives more as their shared experiences provide color to a situation that I may not have encountered. I use these as opportunities to educate myself and work them in to my everyday interactions when working with others.</w:t>
            </w:r>
          </w:p>
        </w:tc>
        <w:tc>
          <w:tcPr>
            <w:tcW w:w="1903" w:type="dxa"/>
            <w:noWrap/>
            <w:hideMark/>
          </w:tcPr>
          <w:p w14:paraId="10DE4102"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Growing up in a predominately white neighborhood I was sheltered from diversity. Working in an organization that represents many different countries and cultures has provided me with information and experience in dealing with diverse groups. I continue to learn about cultural differences and obtain different viewpoints. I am intrigued by others - especially those who are open to questions and sharing information on their background and experiences. I learn from this and it helps me be a better person in-general and at work.</w:t>
            </w:r>
          </w:p>
        </w:tc>
        <w:tc>
          <w:tcPr>
            <w:tcW w:w="1689" w:type="dxa"/>
            <w:noWrap/>
            <w:hideMark/>
          </w:tcPr>
          <w:p w14:paraId="3970975C"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All experiences provide an opportunity to enhance diversity experiences. Even when with those “like” us each person has a different background or experience. I use every opportunity to learn something to enhance my experiences.</w:t>
            </w:r>
          </w:p>
        </w:tc>
        <w:tc>
          <w:tcPr>
            <w:tcW w:w="1915" w:type="dxa"/>
            <w:noWrap/>
            <w:hideMark/>
          </w:tcPr>
          <w:p w14:paraId="2F6B6FA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Nothing to add</w:t>
            </w:r>
          </w:p>
        </w:tc>
      </w:tr>
      <w:tr w:rsidR="00171525" w:rsidRPr="00A46132" w14:paraId="70A2D18E" w14:textId="77777777" w:rsidTr="0048395F">
        <w:trPr>
          <w:trHeight w:val="320"/>
        </w:trPr>
        <w:tc>
          <w:tcPr>
            <w:tcW w:w="1193" w:type="dxa"/>
            <w:noWrap/>
            <w:hideMark/>
          </w:tcPr>
          <w:p w14:paraId="70CC7DCC"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5</w:t>
            </w:r>
          </w:p>
        </w:tc>
        <w:tc>
          <w:tcPr>
            <w:tcW w:w="1758" w:type="dxa"/>
            <w:noWrap/>
            <w:hideMark/>
          </w:tcPr>
          <w:p w14:paraId="7002F35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David Scott has promoted several events - mostly luncheons to celebrate various ethnic and religious groups to foster awareness. I have found them to be interesting and fun. I typically walk away from some new found knowledge regarding these groups that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would not necessarily ever know in my </w:t>
            </w:r>
            <w:proofErr w:type="gramStart"/>
            <w:r w:rsidRPr="00FB3C1E">
              <w:rPr>
                <w:rFonts w:ascii="Times New Roman" w:eastAsia="Times New Roman" w:hAnsi="Times New Roman" w:cs="Times New Roman"/>
                <w:color w:val="000000"/>
                <w:sz w:val="22"/>
                <w:szCs w:val="22"/>
              </w:rPr>
              <w:t>day to day</w:t>
            </w:r>
            <w:proofErr w:type="gramEnd"/>
            <w:r w:rsidRPr="00FB3C1E">
              <w:rPr>
                <w:rFonts w:ascii="Times New Roman" w:eastAsia="Times New Roman" w:hAnsi="Times New Roman" w:cs="Times New Roman"/>
                <w:color w:val="000000"/>
                <w:sz w:val="22"/>
                <w:szCs w:val="22"/>
              </w:rPr>
              <w:t xml:space="preserve"> life.</w:t>
            </w:r>
          </w:p>
        </w:tc>
        <w:tc>
          <w:tcPr>
            <w:tcW w:w="1585" w:type="dxa"/>
            <w:noWrap/>
            <w:hideMark/>
          </w:tcPr>
          <w:p w14:paraId="3C3F4B85"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think to be more aware - a heightened sense of awareness.</w:t>
            </w:r>
          </w:p>
        </w:tc>
        <w:tc>
          <w:tcPr>
            <w:tcW w:w="1903" w:type="dxa"/>
            <w:noWrap/>
            <w:hideMark/>
          </w:tcPr>
          <w:p w14:paraId="6340F638"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grew up in a very divided racist atmosphere in my early years and particularly in high school and it took me growing up and working with and becoming friends with people of color to understand you cannot judge an entire race on these experiences. You can’t just throw people in buckets and expect them all to be alike. Same goes for any race or religion.</w:t>
            </w:r>
          </w:p>
        </w:tc>
        <w:tc>
          <w:tcPr>
            <w:tcW w:w="1689" w:type="dxa"/>
            <w:noWrap/>
            <w:hideMark/>
          </w:tcPr>
          <w:p w14:paraId="4E32B86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As I mentioned growing up I lived in a very “Black” and “White” environment and had some bad experiences and witnessed some frightening things but once I moved out of there and met other people of color I realized how that was not the “real” world.</w:t>
            </w:r>
          </w:p>
        </w:tc>
        <w:tc>
          <w:tcPr>
            <w:tcW w:w="1915" w:type="dxa"/>
            <w:noWrap/>
            <w:hideMark/>
          </w:tcPr>
          <w:p w14:paraId="0ADA37F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50EBE1C3" w14:textId="77777777" w:rsidTr="0048395F">
        <w:trPr>
          <w:trHeight w:val="7100"/>
        </w:trPr>
        <w:tc>
          <w:tcPr>
            <w:tcW w:w="1193" w:type="dxa"/>
            <w:noWrap/>
            <w:hideMark/>
          </w:tcPr>
          <w:p w14:paraId="314E1CF6"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6</w:t>
            </w:r>
          </w:p>
        </w:tc>
        <w:tc>
          <w:tcPr>
            <w:tcW w:w="1758" w:type="dxa"/>
            <w:noWrap/>
            <w:hideMark/>
          </w:tcPr>
          <w:p w14:paraId="1CB9E442"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attended and assist with the Festival of Lights, a multi-cultural cross-faith celebration organized and put together by our Diversity and Inclusion team in collaboration with the department of Spiritual Care to recognize and celebrate various spiritual holidays of multiple cultures represented at my workplace. I am also a member of my organization’s multi faith council.</w:t>
            </w:r>
          </w:p>
        </w:tc>
        <w:tc>
          <w:tcPr>
            <w:tcW w:w="1585" w:type="dxa"/>
            <w:noWrap/>
            <w:hideMark/>
          </w:tcPr>
          <w:p w14:paraId="2276781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The most important skill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learned is the confidence to ask questions, even the uncomfortable ones, and the ability to truly listen and try my best to understand where the other person is coming from and why he or she is feeling the way they are feeling.</w:t>
            </w:r>
          </w:p>
        </w:tc>
        <w:tc>
          <w:tcPr>
            <w:tcW w:w="1903" w:type="dxa"/>
            <w:noWrap/>
            <w:hideMark/>
          </w:tcPr>
          <w:p w14:paraId="35EADCF5"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The most important thing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have gained is the awareness that not everybody thinks and feels the same way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do about </w:t>
            </w:r>
            <w:r w:rsidRPr="00A46132">
              <w:rPr>
                <w:rFonts w:ascii="Times New Roman" w:eastAsia="Times New Roman" w:hAnsi="Times New Roman" w:cs="Times New Roman"/>
                <w:color w:val="000000"/>
                <w:sz w:val="22"/>
                <w:szCs w:val="22"/>
              </w:rPr>
              <w:t>the</w:t>
            </w:r>
            <w:r w:rsidRPr="00FB3C1E">
              <w:rPr>
                <w:rFonts w:ascii="Times New Roman" w:eastAsia="Times New Roman" w:hAnsi="Times New Roman" w:cs="Times New Roman"/>
                <w:color w:val="000000"/>
                <w:sz w:val="22"/>
                <w:szCs w:val="22"/>
              </w:rPr>
              <w:t xml:space="preserve"> same issue.  I have learned to recognize it and respect it as a difference in opinion instead of viewing it as my opinion being right and the other person’s opinion being wrong.</w:t>
            </w:r>
          </w:p>
        </w:tc>
        <w:tc>
          <w:tcPr>
            <w:tcW w:w="1689" w:type="dxa"/>
            <w:noWrap/>
            <w:hideMark/>
          </w:tcPr>
          <w:p w14:paraId="0E2B767A"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feel that outside of my work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definitely lack diversity in my contextual experiences and recognize the need to educate myself more on various issues. I always lived by the golden rule of treating others how I would like to be treated, or even more, treating others how I would want them treating my kids.  However, I now realize that may not be enough and I need to better than that.</w:t>
            </w:r>
          </w:p>
        </w:tc>
        <w:tc>
          <w:tcPr>
            <w:tcW w:w="1915" w:type="dxa"/>
            <w:noWrap/>
            <w:hideMark/>
          </w:tcPr>
          <w:p w14:paraId="346CE722"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find it hard to speak on the overall environment of my entire organization because my immediate work environment (my department) feels like a safe haven of perfect mutual respect, understanding, and a 100% acceptance of everyone as they are and for who they are. As such I feel someone “blinded”</w:t>
            </w:r>
            <w:r w:rsidRPr="00A46132">
              <w:rPr>
                <w:rFonts w:ascii="Times New Roman" w:eastAsia="Times New Roman" w:hAnsi="Times New Roman" w:cs="Times New Roman"/>
                <w:color w:val="000000"/>
                <w:sz w:val="22"/>
                <w:szCs w:val="22"/>
              </w:rPr>
              <w:t xml:space="preserve"> </w:t>
            </w:r>
            <w:r w:rsidRPr="00FB3C1E">
              <w:rPr>
                <w:rFonts w:ascii="Times New Roman" w:eastAsia="Times New Roman" w:hAnsi="Times New Roman" w:cs="Times New Roman"/>
                <w:color w:val="000000"/>
                <w:sz w:val="22"/>
                <w:szCs w:val="22"/>
              </w:rPr>
              <w:t>to the injustices and discriminations that may occur in other</w:t>
            </w:r>
          </w:p>
        </w:tc>
      </w:tr>
      <w:tr w:rsidR="00171525" w:rsidRPr="00A46132" w14:paraId="1AC7BCBB" w14:textId="77777777" w:rsidTr="0048395F">
        <w:trPr>
          <w:trHeight w:val="320"/>
        </w:trPr>
        <w:tc>
          <w:tcPr>
            <w:tcW w:w="1193" w:type="dxa"/>
            <w:noWrap/>
            <w:hideMark/>
          </w:tcPr>
          <w:p w14:paraId="0440CA96"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7</w:t>
            </w:r>
          </w:p>
        </w:tc>
        <w:tc>
          <w:tcPr>
            <w:tcW w:w="1758" w:type="dxa"/>
            <w:noWrap/>
            <w:hideMark/>
          </w:tcPr>
          <w:p w14:paraId="44A8A0AD"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In my previous workplace,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attended a lunch and learn with all staff where employees shared food from their culture. In my current workplace,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attended the Black History Month Celebration lunch. I look forward to being involved in more activities.</w:t>
            </w:r>
          </w:p>
        </w:tc>
        <w:tc>
          <w:tcPr>
            <w:tcW w:w="1585" w:type="dxa"/>
            <w:noWrap/>
            <w:hideMark/>
          </w:tcPr>
          <w:p w14:paraId="1428F1E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For me personally,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don’t believe that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have gained any skills or methods to help me work with people from diverse backgrounds. The skills and methods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have are part of who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am, and I do not treat others in any different way based on their background.</w:t>
            </w:r>
          </w:p>
        </w:tc>
        <w:tc>
          <w:tcPr>
            <w:tcW w:w="1903" w:type="dxa"/>
            <w:noWrap/>
            <w:hideMark/>
          </w:tcPr>
          <w:p w14:paraId="01D5EC3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have gained a different perspective of various cultures and ethnic groups and can truly appreciate just how unique people are. I have become more aware that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really enjoy meeting new people and learning about their background. I have learned to realize my own uniqueness so that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can understand and respect that of others too.</w:t>
            </w:r>
          </w:p>
        </w:tc>
        <w:tc>
          <w:tcPr>
            <w:tcW w:w="1689" w:type="dxa"/>
            <w:noWrap/>
            <w:hideMark/>
          </w:tcPr>
          <w:p w14:paraId="06D3A8AA"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My own personal interactions with people through mutual friends and family is the best and most preferred way for me to enhance my diversity experiences whether it be through travel, family gatherings or special events/activities.</w:t>
            </w:r>
          </w:p>
        </w:tc>
        <w:tc>
          <w:tcPr>
            <w:tcW w:w="1915" w:type="dxa"/>
            <w:noWrap/>
            <w:hideMark/>
          </w:tcPr>
          <w:p w14:paraId="00FA3B7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am looking forward to and will appreciate being more involved in various multicultural activities in my current role.</w:t>
            </w:r>
          </w:p>
        </w:tc>
      </w:tr>
      <w:tr w:rsidR="00171525" w:rsidRPr="00A46132" w14:paraId="7B04F3B5" w14:textId="77777777" w:rsidTr="0048395F">
        <w:trPr>
          <w:trHeight w:val="7181"/>
        </w:trPr>
        <w:tc>
          <w:tcPr>
            <w:tcW w:w="1193" w:type="dxa"/>
            <w:noWrap/>
            <w:hideMark/>
          </w:tcPr>
          <w:p w14:paraId="7BA01638"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8</w:t>
            </w:r>
          </w:p>
        </w:tc>
        <w:tc>
          <w:tcPr>
            <w:tcW w:w="1758" w:type="dxa"/>
            <w:noWrap/>
            <w:hideMark/>
          </w:tcPr>
          <w:p w14:paraId="4781614F"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Multicultural holiday celebration, </w:t>
            </w:r>
            <w:proofErr w:type="spellStart"/>
            <w:r w:rsidRPr="00FB3C1E">
              <w:rPr>
                <w:rFonts w:ascii="Times New Roman" w:eastAsia="Times New Roman" w:hAnsi="Times New Roman" w:cs="Times New Roman"/>
                <w:color w:val="000000"/>
                <w:sz w:val="22"/>
                <w:szCs w:val="22"/>
              </w:rPr>
              <w:t>HIspanic</w:t>
            </w:r>
            <w:proofErr w:type="spellEnd"/>
            <w:r w:rsidRPr="00FB3C1E">
              <w:rPr>
                <w:rFonts w:ascii="Times New Roman" w:eastAsia="Times New Roman" w:hAnsi="Times New Roman" w:cs="Times New Roman"/>
                <w:color w:val="000000"/>
                <w:sz w:val="22"/>
                <w:szCs w:val="22"/>
              </w:rPr>
              <w:t xml:space="preserve"> culture celebration, African American culture celebrations</w:t>
            </w:r>
          </w:p>
        </w:tc>
        <w:tc>
          <w:tcPr>
            <w:tcW w:w="1585" w:type="dxa"/>
            <w:noWrap/>
            <w:hideMark/>
          </w:tcPr>
          <w:p w14:paraId="497EF8C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An understanding of general communication style preferences, a (limited) understanding of historic context for cultural experiences</w:t>
            </w:r>
          </w:p>
        </w:tc>
        <w:tc>
          <w:tcPr>
            <w:tcW w:w="1903" w:type="dxa"/>
            <w:noWrap/>
            <w:hideMark/>
          </w:tcPr>
          <w:p w14:paraId="271AC568"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With recent events,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have become more aware of white privilege and the depth of structural/systemic racism.</w:t>
            </w:r>
          </w:p>
        </w:tc>
        <w:tc>
          <w:tcPr>
            <w:tcW w:w="1689" w:type="dxa"/>
            <w:noWrap/>
            <w:hideMark/>
          </w:tcPr>
          <w:p w14:paraId="4913FBD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grew up with a lack of diversity in my neighborhood and schools, so my diversity experiences are limited. Despite that,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value diversity and am committed to broadening the experiences of my children so they have greater exposure to diversity.</w:t>
            </w:r>
          </w:p>
        </w:tc>
        <w:tc>
          <w:tcPr>
            <w:tcW w:w="1915" w:type="dxa"/>
            <w:noWrap/>
            <w:hideMark/>
          </w:tcPr>
          <w:p w14:paraId="1EB0ADB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31FB8C4B" w14:textId="77777777" w:rsidTr="0048395F">
        <w:trPr>
          <w:trHeight w:val="320"/>
        </w:trPr>
        <w:tc>
          <w:tcPr>
            <w:tcW w:w="1193" w:type="dxa"/>
            <w:noWrap/>
            <w:hideMark/>
          </w:tcPr>
          <w:p w14:paraId="080669B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9</w:t>
            </w:r>
          </w:p>
        </w:tc>
        <w:tc>
          <w:tcPr>
            <w:tcW w:w="1758" w:type="dxa"/>
            <w:noWrap/>
            <w:hideMark/>
          </w:tcPr>
          <w:p w14:paraId="7912F1E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Diversity and inclusion training, Heritage Calendar Events, LGBTQ+ Awareness Seminar</w:t>
            </w:r>
          </w:p>
        </w:tc>
        <w:tc>
          <w:tcPr>
            <w:tcW w:w="1585" w:type="dxa"/>
            <w:noWrap/>
            <w:hideMark/>
          </w:tcPr>
          <w:p w14:paraId="66D69231"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c>
          <w:tcPr>
            <w:tcW w:w="1903" w:type="dxa"/>
            <w:noWrap/>
            <w:hideMark/>
          </w:tcPr>
          <w:p w14:paraId="50B33E09"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c>
          <w:tcPr>
            <w:tcW w:w="1689" w:type="dxa"/>
            <w:noWrap/>
            <w:hideMark/>
          </w:tcPr>
          <w:p w14:paraId="075FD01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More than the experiences and perceptions shared by others during my formative years, the personal interactions with people with diverse backgrounds throughout my life have been the most positive force in enhancing my diversity experiences.</w:t>
            </w:r>
          </w:p>
        </w:tc>
        <w:tc>
          <w:tcPr>
            <w:tcW w:w="1915" w:type="dxa"/>
            <w:noWrap/>
            <w:hideMark/>
          </w:tcPr>
          <w:p w14:paraId="01BFB125"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76368951" w14:textId="77777777" w:rsidTr="0048395F">
        <w:trPr>
          <w:trHeight w:val="7937"/>
        </w:trPr>
        <w:tc>
          <w:tcPr>
            <w:tcW w:w="1193" w:type="dxa"/>
            <w:noWrap/>
            <w:hideMark/>
          </w:tcPr>
          <w:p w14:paraId="1A41E767"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10</w:t>
            </w:r>
          </w:p>
        </w:tc>
        <w:tc>
          <w:tcPr>
            <w:tcW w:w="1758" w:type="dxa"/>
            <w:noWrap/>
            <w:hideMark/>
          </w:tcPr>
          <w:p w14:paraId="6D570FD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have attend</w:t>
            </w:r>
            <w:r w:rsidRPr="00A46132">
              <w:rPr>
                <w:rFonts w:ascii="Times New Roman" w:eastAsia="Times New Roman" w:hAnsi="Times New Roman" w:cs="Times New Roman"/>
                <w:color w:val="000000"/>
                <w:sz w:val="22"/>
                <w:szCs w:val="22"/>
              </w:rPr>
              <w:t xml:space="preserve">ed </w:t>
            </w:r>
            <w:r w:rsidRPr="00FB3C1E">
              <w:rPr>
                <w:rFonts w:ascii="Times New Roman" w:eastAsia="Times New Roman" w:hAnsi="Times New Roman" w:cs="Times New Roman"/>
                <w:color w:val="000000"/>
                <w:sz w:val="22"/>
                <w:szCs w:val="22"/>
              </w:rPr>
              <w:t>several/many religious and cultural celebrations</w:t>
            </w:r>
          </w:p>
        </w:tc>
        <w:tc>
          <w:tcPr>
            <w:tcW w:w="1585" w:type="dxa"/>
            <w:noWrap/>
            <w:hideMark/>
          </w:tcPr>
          <w:p w14:paraId="40079880"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At cultural celebrations the history and current beliefs are communicated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have also been able to speak directly to those with different diverse backgrounds and able to ask questions to understand those backgrounds</w:t>
            </w:r>
          </w:p>
        </w:tc>
        <w:tc>
          <w:tcPr>
            <w:tcW w:w="1903" w:type="dxa"/>
            <w:noWrap/>
            <w:hideMark/>
          </w:tcPr>
          <w:p w14:paraId="7E7247D4"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Diversity of thought is extremely important in any organization. This allows a </w:t>
            </w:r>
            <w:proofErr w:type="spellStart"/>
            <w:r w:rsidRPr="00FB3C1E">
              <w:rPr>
                <w:rFonts w:ascii="Times New Roman" w:eastAsia="Times New Roman" w:hAnsi="Times New Roman" w:cs="Times New Roman"/>
                <w:color w:val="000000"/>
                <w:sz w:val="22"/>
                <w:szCs w:val="22"/>
              </w:rPr>
              <w:t>well rounded</w:t>
            </w:r>
            <w:proofErr w:type="spellEnd"/>
            <w:r w:rsidRPr="00FB3C1E">
              <w:rPr>
                <w:rFonts w:ascii="Times New Roman" w:eastAsia="Times New Roman" w:hAnsi="Times New Roman" w:cs="Times New Roman"/>
                <w:color w:val="000000"/>
                <w:sz w:val="22"/>
                <w:szCs w:val="22"/>
              </w:rPr>
              <w:t xml:space="preserve"> decision to be made and able to make sure all things are considered.</w:t>
            </w:r>
          </w:p>
        </w:tc>
        <w:tc>
          <w:tcPr>
            <w:tcW w:w="1689" w:type="dxa"/>
            <w:noWrap/>
            <w:hideMark/>
          </w:tcPr>
          <w:p w14:paraId="013A8E59"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In some aspects it has both enhanced and limited my diverse experiences.</w:t>
            </w:r>
          </w:p>
        </w:tc>
        <w:tc>
          <w:tcPr>
            <w:tcW w:w="1915" w:type="dxa"/>
            <w:noWrap/>
            <w:hideMark/>
          </w:tcPr>
          <w:p w14:paraId="3E73A96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The ability to learn different cultures in enlightening and allowing those who don’t know/understand to ask questions is helpful to learn </w:t>
            </w:r>
            <w:proofErr w:type="spellStart"/>
            <w:r w:rsidRPr="00FB3C1E">
              <w:rPr>
                <w:rFonts w:ascii="Times New Roman" w:eastAsia="Times New Roman" w:hAnsi="Times New Roman" w:cs="Times New Roman"/>
                <w:color w:val="000000"/>
                <w:sz w:val="22"/>
                <w:szCs w:val="22"/>
              </w:rPr>
              <w:t>its</w:t>
            </w:r>
            <w:proofErr w:type="spellEnd"/>
            <w:r w:rsidRPr="00FB3C1E">
              <w:rPr>
                <w:rFonts w:ascii="Times New Roman" w:eastAsia="Times New Roman" w:hAnsi="Times New Roman" w:cs="Times New Roman"/>
                <w:color w:val="000000"/>
                <w:sz w:val="22"/>
                <w:szCs w:val="22"/>
              </w:rPr>
              <w:t xml:space="preserve"> not being disrespectful it is just another way to learn. Those with open-minds teach and learn the best.</w:t>
            </w:r>
          </w:p>
        </w:tc>
      </w:tr>
      <w:tr w:rsidR="00171525" w:rsidRPr="00A46132" w14:paraId="38CED195" w14:textId="77777777" w:rsidTr="0048395F">
        <w:trPr>
          <w:trHeight w:val="320"/>
        </w:trPr>
        <w:tc>
          <w:tcPr>
            <w:tcW w:w="1193" w:type="dxa"/>
            <w:noWrap/>
            <w:hideMark/>
          </w:tcPr>
          <w:p w14:paraId="253ED6DF"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11</w:t>
            </w:r>
          </w:p>
        </w:tc>
        <w:tc>
          <w:tcPr>
            <w:tcW w:w="1758" w:type="dxa"/>
            <w:noWrap/>
            <w:hideMark/>
          </w:tcPr>
          <w:p w14:paraId="76C5F8F5"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Eid festival, Seder, Black history month celebrations, Festival of Lights (multicultural holiday celebrations)</w:t>
            </w:r>
          </w:p>
        </w:tc>
        <w:tc>
          <w:tcPr>
            <w:tcW w:w="1585" w:type="dxa"/>
            <w:noWrap/>
            <w:hideMark/>
          </w:tcPr>
          <w:p w14:paraId="23ECC7F1"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Focus on listening and keeping an open mind. Approach all interactions as a learning opportunity</w:t>
            </w:r>
          </w:p>
        </w:tc>
        <w:tc>
          <w:tcPr>
            <w:tcW w:w="1903" w:type="dxa"/>
            <w:noWrap/>
            <w:hideMark/>
          </w:tcPr>
          <w:p w14:paraId="4DBF229F"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have become increasingly aware of my limited experience and knowledge of those with backgrounds different from my own. I am aware of my privilege due to my race and </w:t>
            </w:r>
            <w:proofErr w:type="spellStart"/>
            <w:r w:rsidRPr="00FB3C1E">
              <w:rPr>
                <w:rFonts w:ascii="Times New Roman" w:eastAsia="Times New Roman" w:hAnsi="Times New Roman" w:cs="Times New Roman"/>
                <w:color w:val="000000"/>
                <w:sz w:val="22"/>
                <w:szCs w:val="22"/>
              </w:rPr>
              <w:t>soci</w:t>
            </w:r>
            <w:proofErr w:type="spellEnd"/>
            <w:r w:rsidRPr="00FB3C1E">
              <w:rPr>
                <w:rFonts w:ascii="Times New Roman" w:eastAsia="Times New Roman" w:hAnsi="Times New Roman" w:cs="Times New Roman"/>
                <w:color w:val="000000"/>
                <w:sz w:val="22"/>
                <w:szCs w:val="22"/>
              </w:rPr>
              <w:t xml:space="preserve">-economic status and the positive experiences </w:t>
            </w:r>
            <w:proofErr w:type="spellStart"/>
            <w:r w:rsidRPr="00FB3C1E">
              <w:rPr>
                <w:rFonts w:ascii="Times New Roman" w:eastAsia="Times New Roman" w:hAnsi="Times New Roman" w:cs="Times New Roman"/>
                <w:color w:val="000000"/>
                <w:sz w:val="22"/>
                <w:szCs w:val="22"/>
              </w:rPr>
              <w:t>i’ve</w:t>
            </w:r>
            <w:proofErr w:type="spellEnd"/>
            <w:r w:rsidRPr="00FB3C1E">
              <w:rPr>
                <w:rFonts w:ascii="Times New Roman" w:eastAsia="Times New Roman" w:hAnsi="Times New Roman" w:cs="Times New Roman"/>
                <w:color w:val="000000"/>
                <w:sz w:val="22"/>
                <w:szCs w:val="22"/>
              </w:rPr>
              <w:t xml:space="preserve"> had at work only increase my desire to learn more and do better.</w:t>
            </w:r>
          </w:p>
        </w:tc>
        <w:tc>
          <w:tcPr>
            <w:tcW w:w="1689" w:type="dxa"/>
            <w:noWrap/>
            <w:hideMark/>
          </w:tcPr>
          <w:p w14:paraId="389FFED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Interestingly, despite the homogeneity during my upbringing, </w:t>
            </w:r>
            <w:proofErr w:type="spellStart"/>
            <w:r w:rsidRPr="00FB3C1E">
              <w:rPr>
                <w:rFonts w:ascii="Times New Roman" w:eastAsia="Times New Roman" w:hAnsi="Times New Roman" w:cs="Times New Roman"/>
                <w:color w:val="000000"/>
                <w:sz w:val="22"/>
                <w:szCs w:val="22"/>
              </w:rPr>
              <w:t>i</w:t>
            </w:r>
            <w:proofErr w:type="spellEnd"/>
            <w:r w:rsidRPr="00FB3C1E">
              <w:rPr>
                <w:rFonts w:ascii="Times New Roman" w:eastAsia="Times New Roman" w:hAnsi="Times New Roman" w:cs="Times New Roman"/>
                <w:color w:val="000000"/>
                <w:sz w:val="22"/>
                <w:szCs w:val="22"/>
              </w:rPr>
              <w:t xml:space="preserve"> have always been aw</w:t>
            </w:r>
            <w:r w:rsidRPr="00A46132">
              <w:rPr>
                <w:rFonts w:ascii="Times New Roman" w:eastAsia="Times New Roman" w:hAnsi="Times New Roman" w:cs="Times New Roman"/>
                <w:color w:val="000000"/>
                <w:sz w:val="22"/>
                <w:szCs w:val="22"/>
              </w:rPr>
              <w:t>a</w:t>
            </w:r>
            <w:r w:rsidRPr="00FB3C1E">
              <w:rPr>
                <w:rFonts w:ascii="Times New Roman" w:eastAsia="Times New Roman" w:hAnsi="Times New Roman" w:cs="Times New Roman"/>
                <w:color w:val="000000"/>
                <w:sz w:val="22"/>
                <w:szCs w:val="22"/>
              </w:rPr>
              <w:t>re of the vast diversity that exists in the world and the unfairness that exists. My undergraduate education was my first true exposure to diversity and my experience was overwhelmingly positive.</w:t>
            </w:r>
          </w:p>
        </w:tc>
        <w:tc>
          <w:tcPr>
            <w:tcW w:w="1915" w:type="dxa"/>
            <w:noWrap/>
            <w:hideMark/>
          </w:tcPr>
          <w:p w14:paraId="6D001FBF"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am proud of my organization for making the strides it has but </w:t>
            </w:r>
            <w:r w:rsidRPr="00A46132">
              <w:rPr>
                <w:rFonts w:ascii="Times New Roman" w:eastAsia="Times New Roman" w:hAnsi="Times New Roman" w:cs="Times New Roman"/>
                <w:color w:val="000000"/>
                <w:sz w:val="22"/>
                <w:szCs w:val="22"/>
              </w:rPr>
              <w:t>I</w:t>
            </w:r>
            <w:r w:rsidRPr="00FB3C1E">
              <w:rPr>
                <w:rFonts w:ascii="Times New Roman" w:eastAsia="Times New Roman" w:hAnsi="Times New Roman" w:cs="Times New Roman"/>
                <w:color w:val="000000"/>
                <w:sz w:val="22"/>
                <w:szCs w:val="22"/>
              </w:rPr>
              <w:t xml:space="preserve"> am </w:t>
            </w:r>
            <w:proofErr w:type="gramStart"/>
            <w:r w:rsidRPr="00FB3C1E">
              <w:rPr>
                <w:rFonts w:ascii="Times New Roman" w:eastAsia="Times New Roman" w:hAnsi="Times New Roman" w:cs="Times New Roman"/>
                <w:color w:val="000000"/>
                <w:sz w:val="22"/>
                <w:szCs w:val="22"/>
              </w:rPr>
              <w:t>more proud</w:t>
            </w:r>
            <w:proofErr w:type="gramEnd"/>
            <w:r w:rsidRPr="00FB3C1E">
              <w:rPr>
                <w:rFonts w:ascii="Times New Roman" w:eastAsia="Times New Roman" w:hAnsi="Times New Roman" w:cs="Times New Roman"/>
                <w:color w:val="000000"/>
                <w:sz w:val="22"/>
                <w:szCs w:val="22"/>
              </w:rPr>
              <w:t xml:space="preserve"> of the commitment to do more and be better.</w:t>
            </w:r>
          </w:p>
        </w:tc>
      </w:tr>
      <w:tr w:rsidR="00171525" w:rsidRPr="00A46132" w14:paraId="303D89C5" w14:textId="77777777" w:rsidTr="0048395F">
        <w:trPr>
          <w:trHeight w:val="6920"/>
        </w:trPr>
        <w:tc>
          <w:tcPr>
            <w:tcW w:w="1193" w:type="dxa"/>
            <w:noWrap/>
            <w:hideMark/>
          </w:tcPr>
          <w:p w14:paraId="714B09E2"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12</w:t>
            </w:r>
          </w:p>
        </w:tc>
        <w:tc>
          <w:tcPr>
            <w:tcW w:w="1758" w:type="dxa"/>
            <w:noWrap/>
            <w:hideMark/>
          </w:tcPr>
          <w:p w14:paraId="66C70B40"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The women of Microsoft in leadership series, Blacks @ Microsoft (BAM) affinity group meetings, IT Senior Management Forum</w:t>
            </w:r>
          </w:p>
        </w:tc>
        <w:tc>
          <w:tcPr>
            <w:tcW w:w="1585" w:type="dxa"/>
            <w:noWrap/>
            <w:hideMark/>
          </w:tcPr>
          <w:p w14:paraId="7D0782AB"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Being aware of unconscious bias. Speak and digitally communicate in an inclusive manner. Seek to understand differences in culture vs. judging them</w:t>
            </w:r>
          </w:p>
        </w:tc>
        <w:tc>
          <w:tcPr>
            <w:tcW w:w="1903" w:type="dxa"/>
            <w:noWrap/>
            <w:hideMark/>
          </w:tcPr>
          <w:p w14:paraId="242CD3F5"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do have unconscious bias whether I admit it or not. I can be defensive when people that are not of the same race ask questions about African American culture. My early educational environment properly prepared me to work amongst a diverse set of team members.</w:t>
            </w:r>
          </w:p>
        </w:tc>
        <w:tc>
          <w:tcPr>
            <w:tcW w:w="1689" w:type="dxa"/>
            <w:noWrap/>
            <w:hideMark/>
          </w:tcPr>
          <w:p w14:paraId="66CC1EF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Being able to immerse myself and my family in the cultures of different countries and traditions has significantly enhanced my diversity experience.   Once you have an opportunity to see how other cultures interact you realize that you and the bubble in which you normally exist is just a small part of global society</w:t>
            </w:r>
          </w:p>
        </w:tc>
        <w:tc>
          <w:tcPr>
            <w:tcW w:w="1915" w:type="dxa"/>
            <w:noWrap/>
            <w:hideMark/>
          </w:tcPr>
          <w:p w14:paraId="3FCCD614"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0038AB63" w14:textId="77777777" w:rsidTr="0048395F">
        <w:trPr>
          <w:trHeight w:val="320"/>
        </w:trPr>
        <w:tc>
          <w:tcPr>
            <w:tcW w:w="1193" w:type="dxa"/>
            <w:noWrap/>
            <w:hideMark/>
          </w:tcPr>
          <w:p w14:paraId="43DB0F80"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13</w:t>
            </w:r>
          </w:p>
        </w:tc>
        <w:tc>
          <w:tcPr>
            <w:tcW w:w="1758" w:type="dxa"/>
            <w:noWrap/>
            <w:hideMark/>
          </w:tcPr>
          <w:p w14:paraId="45EE7F89"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None</w:t>
            </w:r>
          </w:p>
        </w:tc>
        <w:tc>
          <w:tcPr>
            <w:tcW w:w="1585" w:type="dxa"/>
            <w:noWrap/>
            <w:hideMark/>
          </w:tcPr>
          <w:p w14:paraId="699F8308"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Team building, Common Goals, Soliciting input and feedback from diverse groups </w:t>
            </w:r>
          </w:p>
        </w:tc>
        <w:tc>
          <w:tcPr>
            <w:tcW w:w="1903" w:type="dxa"/>
            <w:noWrap/>
            <w:hideMark/>
          </w:tcPr>
          <w:p w14:paraId="2772C910"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Need to continue to lead by example and drive more awareness and accountability</w:t>
            </w:r>
          </w:p>
        </w:tc>
        <w:tc>
          <w:tcPr>
            <w:tcW w:w="1689" w:type="dxa"/>
            <w:noWrap/>
            <w:hideMark/>
          </w:tcPr>
          <w:p w14:paraId="799827A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Travel and exposure to diversity is key. I look for opportunities to expose myself to different cultures and new perspectives globally. </w:t>
            </w:r>
          </w:p>
        </w:tc>
        <w:tc>
          <w:tcPr>
            <w:tcW w:w="1915" w:type="dxa"/>
            <w:noWrap/>
            <w:hideMark/>
          </w:tcPr>
          <w:p w14:paraId="5D361E6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0340D817" w14:textId="77777777" w:rsidTr="0048395F">
        <w:trPr>
          <w:trHeight w:val="9971"/>
        </w:trPr>
        <w:tc>
          <w:tcPr>
            <w:tcW w:w="1193" w:type="dxa"/>
            <w:noWrap/>
            <w:hideMark/>
          </w:tcPr>
          <w:p w14:paraId="1913AC44"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14</w:t>
            </w:r>
          </w:p>
        </w:tc>
        <w:tc>
          <w:tcPr>
            <w:tcW w:w="1758" w:type="dxa"/>
            <w:noWrap/>
            <w:hideMark/>
          </w:tcPr>
          <w:p w14:paraId="22C46221"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My current employer recognized different months (i.e. Black History Month, Pride Month, Asian-Pacific Islander month) and plans events around those (such as food, work calls, learning sessions). I have also been a member of a “Diversity Workgroup”, where we meet each year to discuss how to make the workplace more inclusive and welcoming to minorities and underrepresented populations.</w:t>
            </w:r>
          </w:p>
        </w:tc>
        <w:tc>
          <w:tcPr>
            <w:tcW w:w="1585" w:type="dxa"/>
            <w:noWrap/>
            <w:hideMark/>
          </w:tcPr>
          <w:p w14:paraId="62F5616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My most important method to learn is to actively listen without judgment (or try to limit judgment as much as possible). Being able to empathize with others is also important. Just talking with others about their culture or how they were raised, if they’re open to discussing, is important to learning. </w:t>
            </w:r>
          </w:p>
        </w:tc>
        <w:tc>
          <w:tcPr>
            <w:tcW w:w="1903" w:type="dxa"/>
            <w:noWrap/>
            <w:hideMark/>
          </w:tcPr>
          <w:p w14:paraId="7AA5F75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That working with people from diverse backgrounds not only gives you important views on different work products (i.e. avoiding public PR disasters), it also enriches the workplace environment. It’s interesting to talk to people about how they celebrate the holidays, graduations, or even time spent on weekends.</w:t>
            </w:r>
          </w:p>
        </w:tc>
        <w:tc>
          <w:tcPr>
            <w:tcW w:w="1689" w:type="dxa"/>
            <w:noWrap/>
            <w:hideMark/>
          </w:tcPr>
          <w:p w14:paraId="4C0FBA4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feel my readings, research and travel have opened my mind to experiencing different people and customs. It has enhanced my willingness to learn about other cultures, as well as share my own.</w:t>
            </w:r>
          </w:p>
        </w:tc>
        <w:tc>
          <w:tcPr>
            <w:tcW w:w="1915" w:type="dxa"/>
            <w:noWrap/>
            <w:hideMark/>
          </w:tcPr>
          <w:p w14:paraId="1269E34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will say that my current place of work has become very open about accepting and encouraging diversity in recent years, while it was barely discussed at my earlier employers, which has been refreshing.</w:t>
            </w:r>
          </w:p>
        </w:tc>
      </w:tr>
      <w:tr w:rsidR="00171525" w:rsidRPr="00A46132" w14:paraId="1796912B" w14:textId="77777777" w:rsidTr="0048395F">
        <w:trPr>
          <w:trHeight w:val="320"/>
        </w:trPr>
        <w:tc>
          <w:tcPr>
            <w:tcW w:w="1193" w:type="dxa"/>
            <w:noWrap/>
            <w:hideMark/>
          </w:tcPr>
          <w:p w14:paraId="69AE8DC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15</w:t>
            </w:r>
          </w:p>
        </w:tc>
        <w:tc>
          <w:tcPr>
            <w:tcW w:w="1758" w:type="dxa"/>
            <w:noWrap/>
            <w:hideMark/>
          </w:tcPr>
          <w:p w14:paraId="6882A1BA"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Multicultural lunches, multicultural </w:t>
            </w:r>
            <w:r w:rsidRPr="00A46132">
              <w:rPr>
                <w:rFonts w:ascii="Times New Roman" w:eastAsia="Times New Roman" w:hAnsi="Times New Roman" w:cs="Times New Roman"/>
                <w:color w:val="000000"/>
                <w:sz w:val="22"/>
                <w:szCs w:val="22"/>
              </w:rPr>
              <w:t>festivals</w:t>
            </w:r>
            <w:r w:rsidRPr="00FB3C1E">
              <w:rPr>
                <w:rFonts w:ascii="Times New Roman" w:eastAsia="Times New Roman" w:hAnsi="Times New Roman" w:cs="Times New Roman"/>
                <w:color w:val="000000"/>
                <w:sz w:val="22"/>
                <w:szCs w:val="22"/>
              </w:rPr>
              <w:t>, mandatory online training</w:t>
            </w:r>
          </w:p>
        </w:tc>
        <w:tc>
          <w:tcPr>
            <w:tcW w:w="1585" w:type="dxa"/>
            <w:noWrap/>
            <w:hideMark/>
          </w:tcPr>
          <w:p w14:paraId="76834C8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the most important thing is to simply listen for understanding and content</w:t>
            </w:r>
          </w:p>
        </w:tc>
        <w:tc>
          <w:tcPr>
            <w:tcW w:w="1903" w:type="dxa"/>
            <w:noWrap/>
            <w:hideMark/>
          </w:tcPr>
          <w:p w14:paraId="261B25AB"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enjoy working in an </w:t>
            </w:r>
            <w:r w:rsidRPr="00A46132">
              <w:rPr>
                <w:rFonts w:ascii="Times New Roman" w:eastAsia="Times New Roman" w:hAnsi="Times New Roman" w:cs="Times New Roman"/>
                <w:color w:val="000000"/>
                <w:sz w:val="22"/>
                <w:szCs w:val="22"/>
              </w:rPr>
              <w:t>environment</w:t>
            </w:r>
            <w:r w:rsidRPr="00FB3C1E">
              <w:rPr>
                <w:rFonts w:ascii="Times New Roman" w:eastAsia="Times New Roman" w:hAnsi="Times New Roman" w:cs="Times New Roman"/>
                <w:color w:val="000000"/>
                <w:sz w:val="22"/>
                <w:szCs w:val="22"/>
              </w:rPr>
              <w:t xml:space="preserve"> that promotes a diversity of thoughts and experiences.  It is often in those environments that the best ideas are generated.</w:t>
            </w:r>
          </w:p>
        </w:tc>
        <w:tc>
          <w:tcPr>
            <w:tcW w:w="1689" w:type="dxa"/>
            <w:noWrap/>
            <w:hideMark/>
          </w:tcPr>
          <w:p w14:paraId="7A80D022"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have learned that despite our differences we are </w:t>
            </w:r>
            <w:r w:rsidRPr="00A46132">
              <w:rPr>
                <w:rFonts w:ascii="Times New Roman" w:eastAsia="Times New Roman" w:hAnsi="Times New Roman" w:cs="Times New Roman"/>
                <w:color w:val="000000"/>
                <w:sz w:val="22"/>
                <w:szCs w:val="22"/>
              </w:rPr>
              <w:t>similar</w:t>
            </w:r>
            <w:r w:rsidRPr="00FB3C1E">
              <w:rPr>
                <w:rFonts w:ascii="Times New Roman" w:eastAsia="Times New Roman" w:hAnsi="Times New Roman" w:cs="Times New Roman"/>
                <w:color w:val="000000"/>
                <w:sz w:val="22"/>
                <w:szCs w:val="22"/>
              </w:rPr>
              <w:t xml:space="preserve"> than not.</w:t>
            </w:r>
          </w:p>
        </w:tc>
        <w:tc>
          <w:tcPr>
            <w:tcW w:w="1915" w:type="dxa"/>
            <w:noWrap/>
            <w:hideMark/>
          </w:tcPr>
          <w:p w14:paraId="3ABD9F5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7C452C98" w14:textId="77777777" w:rsidTr="0048395F">
        <w:trPr>
          <w:trHeight w:val="320"/>
        </w:trPr>
        <w:tc>
          <w:tcPr>
            <w:tcW w:w="1193" w:type="dxa"/>
            <w:noWrap/>
            <w:hideMark/>
          </w:tcPr>
          <w:p w14:paraId="064BD9D1"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16</w:t>
            </w:r>
          </w:p>
        </w:tc>
        <w:tc>
          <w:tcPr>
            <w:tcW w:w="1758" w:type="dxa"/>
            <w:noWrap/>
            <w:hideMark/>
          </w:tcPr>
          <w:p w14:paraId="26EFED6F"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Staff meetings, Union Meetings, various holiday</w:t>
            </w:r>
            <w:r w:rsidRPr="00A46132">
              <w:rPr>
                <w:rFonts w:ascii="Times New Roman" w:eastAsia="Times New Roman" w:hAnsi="Times New Roman" w:cs="Times New Roman"/>
                <w:color w:val="000000"/>
                <w:sz w:val="22"/>
                <w:szCs w:val="22"/>
              </w:rPr>
              <w:t xml:space="preserve"> </w:t>
            </w:r>
            <w:r w:rsidRPr="00FB3C1E">
              <w:rPr>
                <w:rFonts w:ascii="Times New Roman" w:eastAsia="Times New Roman" w:hAnsi="Times New Roman" w:cs="Times New Roman"/>
                <w:color w:val="000000"/>
                <w:sz w:val="22"/>
                <w:szCs w:val="22"/>
              </w:rPr>
              <w:t>activity</w:t>
            </w:r>
          </w:p>
        </w:tc>
        <w:tc>
          <w:tcPr>
            <w:tcW w:w="1585" w:type="dxa"/>
            <w:noWrap/>
            <w:hideMark/>
          </w:tcPr>
          <w:p w14:paraId="5D74923D"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Observation, diversity programs for children, </w:t>
            </w:r>
          </w:p>
        </w:tc>
        <w:tc>
          <w:tcPr>
            <w:tcW w:w="1903" w:type="dxa"/>
            <w:noWrap/>
            <w:hideMark/>
          </w:tcPr>
          <w:p w14:paraId="5C1B22F9"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We are not very different, Other are not any smarter than I </w:t>
            </w:r>
          </w:p>
        </w:tc>
        <w:tc>
          <w:tcPr>
            <w:tcW w:w="1689" w:type="dxa"/>
            <w:noWrap/>
            <w:hideMark/>
          </w:tcPr>
          <w:p w14:paraId="18198B1E"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Very helpful in reading, observation, </w:t>
            </w:r>
            <w:r w:rsidRPr="00A46132">
              <w:rPr>
                <w:rFonts w:ascii="Times New Roman" w:eastAsia="Times New Roman" w:hAnsi="Times New Roman" w:cs="Times New Roman"/>
                <w:color w:val="000000"/>
                <w:sz w:val="22"/>
                <w:szCs w:val="22"/>
              </w:rPr>
              <w:t>patience</w:t>
            </w:r>
            <w:r w:rsidRPr="00FB3C1E">
              <w:rPr>
                <w:rFonts w:ascii="Times New Roman" w:eastAsia="Times New Roman" w:hAnsi="Times New Roman" w:cs="Times New Roman"/>
                <w:color w:val="000000"/>
                <w:sz w:val="22"/>
                <w:szCs w:val="22"/>
              </w:rPr>
              <w:t xml:space="preserve"> with others</w:t>
            </w:r>
          </w:p>
        </w:tc>
        <w:tc>
          <w:tcPr>
            <w:tcW w:w="1915" w:type="dxa"/>
            <w:noWrap/>
            <w:hideMark/>
          </w:tcPr>
          <w:p w14:paraId="26FABD84"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It is critical that we engage in dialogues with each other as well as our </w:t>
            </w:r>
            <w:r w:rsidRPr="00A46132">
              <w:rPr>
                <w:rFonts w:ascii="Times New Roman" w:eastAsia="Times New Roman" w:hAnsi="Times New Roman" w:cs="Times New Roman"/>
                <w:color w:val="000000"/>
                <w:sz w:val="22"/>
                <w:szCs w:val="22"/>
              </w:rPr>
              <w:t>children’s</w:t>
            </w:r>
            <w:r w:rsidRPr="00FB3C1E">
              <w:rPr>
                <w:rFonts w:ascii="Times New Roman" w:eastAsia="Times New Roman" w:hAnsi="Times New Roman" w:cs="Times New Roman"/>
                <w:color w:val="000000"/>
                <w:sz w:val="22"/>
                <w:szCs w:val="22"/>
              </w:rPr>
              <w:t xml:space="preserve"> associates.  </w:t>
            </w:r>
          </w:p>
        </w:tc>
      </w:tr>
      <w:tr w:rsidR="00171525" w:rsidRPr="00A46132" w14:paraId="74ECFFF3" w14:textId="77777777" w:rsidTr="0048395F">
        <w:trPr>
          <w:trHeight w:val="320"/>
        </w:trPr>
        <w:tc>
          <w:tcPr>
            <w:tcW w:w="1193" w:type="dxa"/>
            <w:noWrap/>
            <w:hideMark/>
          </w:tcPr>
          <w:p w14:paraId="04CCB38A"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17</w:t>
            </w:r>
          </w:p>
        </w:tc>
        <w:tc>
          <w:tcPr>
            <w:tcW w:w="1758" w:type="dxa"/>
            <w:noWrap/>
            <w:hideMark/>
          </w:tcPr>
          <w:p w14:paraId="3C10736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worked as advisor to </w:t>
            </w:r>
            <w:r w:rsidRPr="00A46132">
              <w:rPr>
                <w:rFonts w:ascii="Times New Roman" w:eastAsia="Times New Roman" w:hAnsi="Times New Roman" w:cs="Times New Roman"/>
                <w:color w:val="000000"/>
                <w:sz w:val="22"/>
                <w:szCs w:val="22"/>
              </w:rPr>
              <w:t>N</w:t>
            </w:r>
            <w:r w:rsidRPr="00FB3C1E">
              <w:rPr>
                <w:rFonts w:ascii="Times New Roman" w:eastAsia="Times New Roman" w:hAnsi="Times New Roman" w:cs="Times New Roman"/>
                <w:color w:val="000000"/>
                <w:sz w:val="22"/>
                <w:szCs w:val="22"/>
              </w:rPr>
              <w:t xml:space="preserve">ative </w:t>
            </w:r>
            <w:r w:rsidRPr="00A46132">
              <w:rPr>
                <w:rFonts w:ascii="Times New Roman" w:eastAsia="Times New Roman" w:hAnsi="Times New Roman" w:cs="Times New Roman"/>
                <w:color w:val="000000"/>
                <w:sz w:val="22"/>
                <w:szCs w:val="22"/>
              </w:rPr>
              <w:t>American</w:t>
            </w:r>
            <w:r w:rsidRPr="00FB3C1E">
              <w:rPr>
                <w:rFonts w:ascii="Times New Roman" w:eastAsia="Times New Roman" w:hAnsi="Times New Roman" w:cs="Times New Roman"/>
                <w:color w:val="000000"/>
                <w:sz w:val="22"/>
                <w:szCs w:val="22"/>
              </w:rPr>
              <w:t xml:space="preserve"> students and black students </w:t>
            </w:r>
          </w:p>
        </w:tc>
        <w:tc>
          <w:tcPr>
            <w:tcW w:w="1585" w:type="dxa"/>
            <w:noWrap/>
            <w:hideMark/>
          </w:tcPr>
          <w:p w14:paraId="5E27E7B8"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to explore opportunities</w:t>
            </w:r>
          </w:p>
        </w:tc>
        <w:tc>
          <w:tcPr>
            <w:tcW w:w="1903" w:type="dxa"/>
            <w:noWrap/>
            <w:hideMark/>
          </w:tcPr>
          <w:p w14:paraId="3BF16B9D"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as a member of </w:t>
            </w:r>
            <w:proofErr w:type="gramStart"/>
            <w:r w:rsidRPr="00FB3C1E">
              <w:rPr>
                <w:rFonts w:ascii="Times New Roman" w:eastAsia="Times New Roman" w:hAnsi="Times New Roman" w:cs="Times New Roman"/>
                <w:color w:val="000000"/>
                <w:sz w:val="22"/>
                <w:szCs w:val="22"/>
              </w:rPr>
              <w:t>union</w:t>
            </w:r>
            <w:proofErr w:type="gramEnd"/>
            <w:r w:rsidRPr="00FB3C1E">
              <w:rPr>
                <w:rFonts w:ascii="Times New Roman" w:eastAsia="Times New Roman" w:hAnsi="Times New Roman" w:cs="Times New Roman"/>
                <w:color w:val="000000"/>
                <w:sz w:val="22"/>
                <w:szCs w:val="22"/>
              </w:rPr>
              <w:t xml:space="preserve"> I gain great experiences</w:t>
            </w:r>
          </w:p>
        </w:tc>
        <w:tc>
          <w:tcPr>
            <w:tcW w:w="1689" w:type="dxa"/>
            <w:noWrap/>
            <w:hideMark/>
          </w:tcPr>
          <w:p w14:paraId="37BA43D9"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as a veteran I gain experiences working with people </w:t>
            </w:r>
          </w:p>
        </w:tc>
        <w:tc>
          <w:tcPr>
            <w:tcW w:w="1915" w:type="dxa"/>
            <w:noWrap/>
            <w:hideMark/>
          </w:tcPr>
          <w:p w14:paraId="7FC99F30"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2BAD9D77" w14:textId="77777777" w:rsidTr="0048395F">
        <w:trPr>
          <w:trHeight w:val="320"/>
        </w:trPr>
        <w:tc>
          <w:tcPr>
            <w:tcW w:w="1193" w:type="dxa"/>
            <w:noWrap/>
            <w:hideMark/>
          </w:tcPr>
          <w:p w14:paraId="432415DF"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18</w:t>
            </w:r>
          </w:p>
        </w:tc>
        <w:tc>
          <w:tcPr>
            <w:tcW w:w="1758" w:type="dxa"/>
            <w:noWrap/>
            <w:hideMark/>
          </w:tcPr>
          <w:p w14:paraId="5A67EAF2"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None</w:t>
            </w:r>
          </w:p>
        </w:tc>
        <w:tc>
          <w:tcPr>
            <w:tcW w:w="1585" w:type="dxa"/>
            <w:noWrap/>
            <w:hideMark/>
          </w:tcPr>
          <w:p w14:paraId="5FAD2512"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none- my experiences outside of work have helped but not at work</w:t>
            </w:r>
          </w:p>
        </w:tc>
        <w:tc>
          <w:tcPr>
            <w:tcW w:w="1903" w:type="dxa"/>
            <w:noWrap/>
            <w:hideMark/>
          </w:tcPr>
          <w:p w14:paraId="1074179B"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none</w:t>
            </w:r>
          </w:p>
        </w:tc>
        <w:tc>
          <w:tcPr>
            <w:tcW w:w="1689" w:type="dxa"/>
            <w:noWrap/>
            <w:hideMark/>
          </w:tcPr>
          <w:p w14:paraId="50BA56A5"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my family dynamic has provided </w:t>
            </w:r>
            <w:r w:rsidRPr="00A46132">
              <w:rPr>
                <w:rFonts w:ascii="Times New Roman" w:eastAsia="Times New Roman" w:hAnsi="Times New Roman" w:cs="Times New Roman"/>
                <w:color w:val="000000"/>
                <w:sz w:val="22"/>
                <w:szCs w:val="22"/>
              </w:rPr>
              <w:t>everyday</w:t>
            </w:r>
            <w:r w:rsidRPr="00FB3C1E">
              <w:rPr>
                <w:rFonts w:ascii="Times New Roman" w:eastAsia="Times New Roman" w:hAnsi="Times New Roman" w:cs="Times New Roman"/>
                <w:color w:val="000000"/>
                <w:sz w:val="22"/>
                <w:szCs w:val="22"/>
              </w:rPr>
              <w:t xml:space="preserve"> life experience that educate me on diversity relations</w:t>
            </w:r>
          </w:p>
        </w:tc>
        <w:tc>
          <w:tcPr>
            <w:tcW w:w="1915" w:type="dxa"/>
            <w:noWrap/>
            <w:hideMark/>
          </w:tcPr>
          <w:p w14:paraId="179AE0C5"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have not worked in diverse environments They have always been </w:t>
            </w:r>
            <w:r w:rsidRPr="00A46132">
              <w:rPr>
                <w:rFonts w:ascii="Times New Roman" w:eastAsia="Times New Roman" w:hAnsi="Times New Roman" w:cs="Times New Roman"/>
                <w:color w:val="000000"/>
                <w:sz w:val="22"/>
                <w:szCs w:val="22"/>
              </w:rPr>
              <w:t>predominately</w:t>
            </w:r>
            <w:r w:rsidRPr="00FB3C1E">
              <w:rPr>
                <w:rFonts w:ascii="Times New Roman" w:eastAsia="Times New Roman" w:hAnsi="Times New Roman" w:cs="Times New Roman"/>
                <w:color w:val="000000"/>
                <w:sz w:val="22"/>
                <w:szCs w:val="22"/>
              </w:rPr>
              <w:t xml:space="preserve"> white male</w:t>
            </w:r>
          </w:p>
        </w:tc>
      </w:tr>
      <w:tr w:rsidR="00171525" w:rsidRPr="00A46132" w14:paraId="1684FAC6" w14:textId="77777777" w:rsidTr="0048395F">
        <w:trPr>
          <w:trHeight w:val="5543"/>
        </w:trPr>
        <w:tc>
          <w:tcPr>
            <w:tcW w:w="1193" w:type="dxa"/>
            <w:noWrap/>
            <w:hideMark/>
          </w:tcPr>
          <w:p w14:paraId="3E7EA50A"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19</w:t>
            </w:r>
          </w:p>
        </w:tc>
        <w:tc>
          <w:tcPr>
            <w:tcW w:w="1758" w:type="dxa"/>
            <w:noWrap/>
            <w:hideMark/>
          </w:tcPr>
          <w:p w14:paraId="1B8E3D10"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N/A</w:t>
            </w:r>
          </w:p>
        </w:tc>
        <w:tc>
          <w:tcPr>
            <w:tcW w:w="1585" w:type="dxa"/>
            <w:noWrap/>
            <w:hideMark/>
          </w:tcPr>
          <w:p w14:paraId="3AC94CC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c>
          <w:tcPr>
            <w:tcW w:w="1903" w:type="dxa"/>
            <w:noWrap/>
            <w:hideMark/>
          </w:tcPr>
          <w:p w14:paraId="57935073"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I've learned to get to know someone before judging them</w:t>
            </w:r>
          </w:p>
        </w:tc>
        <w:tc>
          <w:tcPr>
            <w:tcW w:w="1689" w:type="dxa"/>
            <w:noWrap/>
            <w:hideMark/>
          </w:tcPr>
          <w:p w14:paraId="498223AB"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My traveling and research experiences have enhanced my diversity, because it helped me learn about different cultures. </w:t>
            </w:r>
          </w:p>
        </w:tc>
        <w:tc>
          <w:tcPr>
            <w:tcW w:w="1915" w:type="dxa"/>
            <w:noWrap/>
            <w:hideMark/>
          </w:tcPr>
          <w:p w14:paraId="209F336F"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r w:rsidR="00171525" w:rsidRPr="00A46132" w14:paraId="36F7BE77" w14:textId="77777777" w:rsidTr="0048395F">
        <w:trPr>
          <w:trHeight w:val="320"/>
        </w:trPr>
        <w:tc>
          <w:tcPr>
            <w:tcW w:w="1193" w:type="dxa"/>
            <w:noWrap/>
            <w:hideMark/>
          </w:tcPr>
          <w:p w14:paraId="0695426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lastRenderedPageBreak/>
              <w:t>20</w:t>
            </w:r>
          </w:p>
        </w:tc>
        <w:tc>
          <w:tcPr>
            <w:tcW w:w="1758" w:type="dxa"/>
            <w:noWrap/>
            <w:hideMark/>
          </w:tcPr>
          <w:p w14:paraId="2721B719"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Deaf/ Hard of hearing communication -(Primarily ASL), SAV tables (clubs promoting diversity)</w:t>
            </w:r>
          </w:p>
        </w:tc>
        <w:tc>
          <w:tcPr>
            <w:tcW w:w="1585" w:type="dxa"/>
            <w:noWrap/>
            <w:hideMark/>
          </w:tcPr>
          <w:p w14:paraId="537A04B6"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Empathy has been taught to me by my mom Also hearing perspective and rhetorical listening through RIT</w:t>
            </w:r>
          </w:p>
        </w:tc>
        <w:tc>
          <w:tcPr>
            <w:tcW w:w="1903" w:type="dxa"/>
            <w:noWrap/>
            <w:hideMark/>
          </w:tcPr>
          <w:p w14:paraId="0B1390AA"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I know that groups of people encounter discrimination, so I have knowledge base to utilize to do right</w:t>
            </w:r>
          </w:p>
        </w:tc>
        <w:tc>
          <w:tcPr>
            <w:tcW w:w="1689" w:type="dxa"/>
            <w:noWrap/>
            <w:hideMark/>
          </w:tcPr>
          <w:p w14:paraId="08A1755F"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My family has been supportive, but bittersweetly limit my diversity perspective from an all- white cis gender background</w:t>
            </w:r>
          </w:p>
        </w:tc>
        <w:tc>
          <w:tcPr>
            <w:tcW w:w="1915" w:type="dxa"/>
            <w:noWrap/>
            <w:hideMark/>
          </w:tcPr>
          <w:p w14:paraId="3520660D"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xml:space="preserve">I wish </w:t>
            </w:r>
            <w:r w:rsidRPr="00A46132">
              <w:rPr>
                <w:rFonts w:ascii="Times New Roman" w:eastAsia="Times New Roman" w:hAnsi="Times New Roman" w:cs="Times New Roman"/>
                <w:color w:val="000000"/>
                <w:sz w:val="22"/>
                <w:szCs w:val="22"/>
              </w:rPr>
              <w:t>people</w:t>
            </w:r>
            <w:r w:rsidRPr="00FB3C1E">
              <w:rPr>
                <w:rFonts w:ascii="Times New Roman" w:eastAsia="Times New Roman" w:hAnsi="Times New Roman" w:cs="Times New Roman"/>
                <w:color w:val="000000"/>
                <w:sz w:val="22"/>
                <w:szCs w:val="22"/>
              </w:rPr>
              <w:t xml:space="preserve"> would be open minded an I wish resources would make this more available</w:t>
            </w:r>
          </w:p>
        </w:tc>
      </w:tr>
      <w:tr w:rsidR="00171525" w:rsidRPr="00A46132" w14:paraId="3CC13D0E" w14:textId="77777777" w:rsidTr="0048395F">
        <w:trPr>
          <w:trHeight w:val="320"/>
        </w:trPr>
        <w:tc>
          <w:tcPr>
            <w:tcW w:w="1193" w:type="dxa"/>
            <w:noWrap/>
            <w:hideMark/>
          </w:tcPr>
          <w:p w14:paraId="5952A87B" w14:textId="77777777" w:rsidR="00171525" w:rsidRPr="00FB3C1E" w:rsidRDefault="00171525" w:rsidP="00171525">
            <w:pPr>
              <w:jc w:val="cente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21</w:t>
            </w:r>
          </w:p>
        </w:tc>
        <w:tc>
          <w:tcPr>
            <w:tcW w:w="1758" w:type="dxa"/>
            <w:noWrap/>
            <w:hideMark/>
          </w:tcPr>
          <w:p w14:paraId="53165AF0"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Team goals</w:t>
            </w:r>
          </w:p>
        </w:tc>
        <w:tc>
          <w:tcPr>
            <w:tcW w:w="1585" w:type="dxa"/>
            <w:noWrap/>
            <w:hideMark/>
          </w:tcPr>
          <w:p w14:paraId="1BAB8461"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Understanding, acceptance</w:t>
            </w:r>
          </w:p>
        </w:tc>
        <w:tc>
          <w:tcPr>
            <w:tcW w:w="1903" w:type="dxa"/>
            <w:noWrap/>
            <w:hideMark/>
          </w:tcPr>
          <w:p w14:paraId="1E0232E4"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Awareness, gratefulness, consideration</w:t>
            </w:r>
          </w:p>
        </w:tc>
        <w:tc>
          <w:tcPr>
            <w:tcW w:w="1689" w:type="dxa"/>
            <w:noWrap/>
            <w:hideMark/>
          </w:tcPr>
          <w:p w14:paraId="55670A67"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greatly enhanced</w:t>
            </w:r>
          </w:p>
        </w:tc>
        <w:tc>
          <w:tcPr>
            <w:tcW w:w="1915" w:type="dxa"/>
            <w:noWrap/>
            <w:hideMark/>
          </w:tcPr>
          <w:p w14:paraId="6D06E662" w14:textId="77777777" w:rsidR="00171525" w:rsidRPr="00FB3C1E" w:rsidRDefault="00171525" w:rsidP="00171525">
            <w:pPr>
              <w:rPr>
                <w:rFonts w:ascii="Times New Roman" w:eastAsia="Times New Roman" w:hAnsi="Times New Roman" w:cs="Times New Roman"/>
                <w:color w:val="000000"/>
                <w:sz w:val="22"/>
                <w:szCs w:val="22"/>
              </w:rPr>
            </w:pPr>
            <w:r w:rsidRPr="00FB3C1E">
              <w:rPr>
                <w:rFonts w:ascii="Times New Roman" w:eastAsia="Times New Roman" w:hAnsi="Times New Roman" w:cs="Times New Roman"/>
                <w:color w:val="000000"/>
                <w:sz w:val="22"/>
                <w:szCs w:val="22"/>
              </w:rPr>
              <w:t> </w:t>
            </w:r>
          </w:p>
        </w:tc>
      </w:tr>
    </w:tbl>
    <w:p w14:paraId="5C501AE0" w14:textId="77777777" w:rsidR="00171525" w:rsidRPr="00A46132" w:rsidRDefault="00171525" w:rsidP="00171525">
      <w:pPr>
        <w:rPr>
          <w:sz w:val="22"/>
          <w:szCs w:val="22"/>
        </w:rPr>
      </w:pPr>
    </w:p>
    <w:p w14:paraId="331F928F" w14:textId="7A815FEE" w:rsidR="00636ADF" w:rsidRDefault="00636ADF" w:rsidP="003638F9">
      <w:pPr>
        <w:jc w:val="both"/>
      </w:pPr>
    </w:p>
    <w:sectPr w:rsidR="00636A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3101" w14:textId="77777777" w:rsidR="00AC1E90" w:rsidRDefault="00AC1E90" w:rsidP="003844B7">
      <w:pPr>
        <w:spacing w:line="240" w:lineRule="auto"/>
      </w:pPr>
      <w:r>
        <w:separator/>
      </w:r>
    </w:p>
  </w:endnote>
  <w:endnote w:type="continuationSeparator" w:id="0">
    <w:p w14:paraId="27DA1DD7" w14:textId="77777777" w:rsidR="00AC1E90" w:rsidRDefault="00AC1E90" w:rsidP="003844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479E" w14:textId="77777777" w:rsidR="00AC1E90" w:rsidRDefault="00AC1E90" w:rsidP="003844B7">
      <w:pPr>
        <w:spacing w:line="240" w:lineRule="auto"/>
      </w:pPr>
      <w:r>
        <w:separator/>
      </w:r>
    </w:p>
  </w:footnote>
  <w:footnote w:type="continuationSeparator" w:id="0">
    <w:p w14:paraId="164D48A1" w14:textId="77777777" w:rsidR="00AC1E90" w:rsidRDefault="00AC1E90" w:rsidP="003844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001735"/>
      <w:docPartObj>
        <w:docPartGallery w:val="Page Numbers (Top of Page)"/>
        <w:docPartUnique/>
      </w:docPartObj>
    </w:sdtPr>
    <w:sdtEndPr>
      <w:rPr>
        <w:noProof/>
      </w:rPr>
    </w:sdtEndPr>
    <w:sdtContent>
      <w:p w14:paraId="2974AB83" w14:textId="0D6287C6" w:rsidR="000C24C9" w:rsidRDefault="000C24C9" w:rsidP="003844B7">
        <w:pPr>
          <w:pStyle w:val="Header"/>
          <w:jc w:val="left"/>
        </w:pPr>
        <w:r>
          <w:t>DIVERSITY INVENTORY REPORT</w:t>
        </w:r>
        <w:r>
          <w:tab/>
        </w:r>
        <w:r>
          <w:tab/>
        </w:r>
        <w:r>
          <w:fldChar w:fldCharType="begin"/>
        </w:r>
        <w:r>
          <w:instrText xml:space="preserve"> PAGE   \* MERGEFORMAT </w:instrText>
        </w:r>
        <w:r>
          <w:fldChar w:fldCharType="separate"/>
        </w:r>
        <w:r>
          <w:rPr>
            <w:noProof/>
          </w:rPr>
          <w:t>2</w:t>
        </w:r>
        <w:r>
          <w:rPr>
            <w:noProof/>
          </w:rPr>
          <w:fldChar w:fldCharType="end"/>
        </w:r>
      </w:p>
    </w:sdtContent>
  </w:sdt>
  <w:p w14:paraId="4D7A47E1" w14:textId="34520447" w:rsidR="000C24C9" w:rsidRDefault="000C24C9" w:rsidP="0017152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B7C30"/>
    <w:multiLevelType w:val="hybridMultilevel"/>
    <w:tmpl w:val="FFC49AEC"/>
    <w:lvl w:ilvl="0" w:tplc="EA323A46">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6348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B7"/>
    <w:rsid w:val="000015C6"/>
    <w:rsid w:val="00014BD7"/>
    <w:rsid w:val="00016656"/>
    <w:rsid w:val="00034E42"/>
    <w:rsid w:val="000663B2"/>
    <w:rsid w:val="000B3909"/>
    <w:rsid w:val="000C24C9"/>
    <w:rsid w:val="000C64BC"/>
    <w:rsid w:val="00102586"/>
    <w:rsid w:val="00133E51"/>
    <w:rsid w:val="0013490F"/>
    <w:rsid w:val="00134EB8"/>
    <w:rsid w:val="001413FC"/>
    <w:rsid w:val="00171525"/>
    <w:rsid w:val="001A2E81"/>
    <w:rsid w:val="001F1C24"/>
    <w:rsid w:val="00206CD5"/>
    <w:rsid w:val="002261B5"/>
    <w:rsid w:val="003256F4"/>
    <w:rsid w:val="0035612D"/>
    <w:rsid w:val="003638F9"/>
    <w:rsid w:val="003844B7"/>
    <w:rsid w:val="003B74FF"/>
    <w:rsid w:val="003C0C9B"/>
    <w:rsid w:val="003D252D"/>
    <w:rsid w:val="004320EC"/>
    <w:rsid w:val="004812A2"/>
    <w:rsid w:val="0048395F"/>
    <w:rsid w:val="004A79EA"/>
    <w:rsid w:val="004F1F76"/>
    <w:rsid w:val="00513BB8"/>
    <w:rsid w:val="00540F41"/>
    <w:rsid w:val="005B76FC"/>
    <w:rsid w:val="005C224A"/>
    <w:rsid w:val="00610E93"/>
    <w:rsid w:val="00636ADF"/>
    <w:rsid w:val="00642742"/>
    <w:rsid w:val="006A43B3"/>
    <w:rsid w:val="006B2A27"/>
    <w:rsid w:val="006F75FF"/>
    <w:rsid w:val="007450CB"/>
    <w:rsid w:val="00766DFA"/>
    <w:rsid w:val="007717E3"/>
    <w:rsid w:val="007A3C26"/>
    <w:rsid w:val="007D534C"/>
    <w:rsid w:val="00805634"/>
    <w:rsid w:val="00865FB4"/>
    <w:rsid w:val="008F39F4"/>
    <w:rsid w:val="008F5DBD"/>
    <w:rsid w:val="00966091"/>
    <w:rsid w:val="00A51DBD"/>
    <w:rsid w:val="00AC1E90"/>
    <w:rsid w:val="00AC281E"/>
    <w:rsid w:val="00AD117B"/>
    <w:rsid w:val="00AD18BE"/>
    <w:rsid w:val="00B04C93"/>
    <w:rsid w:val="00B070BE"/>
    <w:rsid w:val="00B105A0"/>
    <w:rsid w:val="00B17AED"/>
    <w:rsid w:val="00B268D3"/>
    <w:rsid w:val="00B40C54"/>
    <w:rsid w:val="00B85DC1"/>
    <w:rsid w:val="00B9785E"/>
    <w:rsid w:val="00BC59FE"/>
    <w:rsid w:val="00BC7A83"/>
    <w:rsid w:val="00C00834"/>
    <w:rsid w:val="00C12793"/>
    <w:rsid w:val="00C37520"/>
    <w:rsid w:val="00C43BB6"/>
    <w:rsid w:val="00C709F8"/>
    <w:rsid w:val="00C97313"/>
    <w:rsid w:val="00CF510A"/>
    <w:rsid w:val="00D229CE"/>
    <w:rsid w:val="00D23CBC"/>
    <w:rsid w:val="00D75F9C"/>
    <w:rsid w:val="00E3210D"/>
    <w:rsid w:val="00F14925"/>
    <w:rsid w:val="00F35A04"/>
    <w:rsid w:val="00F61F3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F39D"/>
  <w15:chartTrackingRefBased/>
  <w15:docId w15:val="{7F938AC1-EFDD-4E83-9CB7-F5264B47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4B7"/>
    <w:pPr>
      <w:tabs>
        <w:tab w:val="center" w:pos="4680"/>
        <w:tab w:val="right" w:pos="9360"/>
      </w:tabs>
      <w:spacing w:line="240" w:lineRule="auto"/>
    </w:pPr>
  </w:style>
  <w:style w:type="character" w:customStyle="1" w:styleId="HeaderChar">
    <w:name w:val="Header Char"/>
    <w:basedOn w:val="DefaultParagraphFont"/>
    <w:link w:val="Header"/>
    <w:uiPriority w:val="99"/>
    <w:rsid w:val="003844B7"/>
  </w:style>
  <w:style w:type="paragraph" w:styleId="Footer">
    <w:name w:val="footer"/>
    <w:basedOn w:val="Normal"/>
    <w:link w:val="FooterChar"/>
    <w:uiPriority w:val="99"/>
    <w:unhideWhenUsed/>
    <w:rsid w:val="003844B7"/>
    <w:pPr>
      <w:tabs>
        <w:tab w:val="center" w:pos="4680"/>
        <w:tab w:val="right" w:pos="9360"/>
      </w:tabs>
      <w:spacing w:line="240" w:lineRule="auto"/>
    </w:pPr>
  </w:style>
  <w:style w:type="character" w:customStyle="1" w:styleId="FooterChar">
    <w:name w:val="Footer Char"/>
    <w:basedOn w:val="DefaultParagraphFont"/>
    <w:link w:val="Footer"/>
    <w:uiPriority w:val="99"/>
    <w:rsid w:val="003844B7"/>
  </w:style>
  <w:style w:type="character" w:styleId="Hyperlink">
    <w:name w:val="Hyperlink"/>
    <w:basedOn w:val="DefaultParagraphFont"/>
    <w:uiPriority w:val="99"/>
    <w:unhideWhenUsed/>
    <w:rsid w:val="00766DFA"/>
    <w:rPr>
      <w:color w:val="0563C1" w:themeColor="hyperlink"/>
      <w:u w:val="single"/>
    </w:rPr>
  </w:style>
  <w:style w:type="character" w:styleId="UnresolvedMention">
    <w:name w:val="Unresolved Mention"/>
    <w:basedOn w:val="DefaultParagraphFont"/>
    <w:uiPriority w:val="99"/>
    <w:semiHidden/>
    <w:unhideWhenUsed/>
    <w:rsid w:val="00766DFA"/>
    <w:rPr>
      <w:color w:val="605E5C"/>
      <w:shd w:val="clear" w:color="auto" w:fill="E1DFDD"/>
    </w:rPr>
  </w:style>
  <w:style w:type="table" w:styleId="TableGrid">
    <w:name w:val="Table Grid"/>
    <w:basedOn w:val="TableNormal"/>
    <w:uiPriority w:val="39"/>
    <w:rsid w:val="00171525"/>
    <w:pPr>
      <w:spacing w:line="240" w:lineRule="auto"/>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020">
      <w:bodyDiv w:val="1"/>
      <w:marLeft w:val="0"/>
      <w:marRight w:val="0"/>
      <w:marTop w:val="0"/>
      <w:marBottom w:val="0"/>
      <w:divBdr>
        <w:top w:val="none" w:sz="0" w:space="0" w:color="auto"/>
        <w:left w:val="none" w:sz="0" w:space="0" w:color="auto"/>
        <w:bottom w:val="none" w:sz="0" w:space="0" w:color="auto"/>
        <w:right w:val="none" w:sz="0" w:space="0" w:color="auto"/>
      </w:divBdr>
    </w:div>
    <w:div w:id="260988749">
      <w:bodyDiv w:val="1"/>
      <w:marLeft w:val="0"/>
      <w:marRight w:val="0"/>
      <w:marTop w:val="0"/>
      <w:marBottom w:val="0"/>
      <w:divBdr>
        <w:top w:val="none" w:sz="0" w:space="0" w:color="auto"/>
        <w:left w:val="none" w:sz="0" w:space="0" w:color="auto"/>
        <w:bottom w:val="none" w:sz="0" w:space="0" w:color="auto"/>
        <w:right w:val="none" w:sz="0" w:space="0" w:color="auto"/>
      </w:divBdr>
    </w:div>
    <w:div w:id="390346560">
      <w:bodyDiv w:val="1"/>
      <w:marLeft w:val="0"/>
      <w:marRight w:val="0"/>
      <w:marTop w:val="0"/>
      <w:marBottom w:val="0"/>
      <w:divBdr>
        <w:top w:val="none" w:sz="0" w:space="0" w:color="auto"/>
        <w:left w:val="none" w:sz="0" w:space="0" w:color="auto"/>
        <w:bottom w:val="none" w:sz="0" w:space="0" w:color="auto"/>
        <w:right w:val="none" w:sz="0" w:space="0" w:color="auto"/>
      </w:divBdr>
    </w:div>
    <w:div w:id="508981177">
      <w:bodyDiv w:val="1"/>
      <w:marLeft w:val="0"/>
      <w:marRight w:val="0"/>
      <w:marTop w:val="0"/>
      <w:marBottom w:val="0"/>
      <w:divBdr>
        <w:top w:val="none" w:sz="0" w:space="0" w:color="auto"/>
        <w:left w:val="none" w:sz="0" w:space="0" w:color="auto"/>
        <w:bottom w:val="none" w:sz="0" w:space="0" w:color="auto"/>
        <w:right w:val="none" w:sz="0" w:space="0" w:color="auto"/>
      </w:divBdr>
    </w:div>
    <w:div w:id="528569772">
      <w:bodyDiv w:val="1"/>
      <w:marLeft w:val="0"/>
      <w:marRight w:val="0"/>
      <w:marTop w:val="0"/>
      <w:marBottom w:val="0"/>
      <w:divBdr>
        <w:top w:val="none" w:sz="0" w:space="0" w:color="auto"/>
        <w:left w:val="none" w:sz="0" w:space="0" w:color="auto"/>
        <w:bottom w:val="none" w:sz="0" w:space="0" w:color="auto"/>
        <w:right w:val="none" w:sz="0" w:space="0" w:color="auto"/>
      </w:divBdr>
    </w:div>
    <w:div w:id="812134286">
      <w:bodyDiv w:val="1"/>
      <w:marLeft w:val="0"/>
      <w:marRight w:val="0"/>
      <w:marTop w:val="0"/>
      <w:marBottom w:val="0"/>
      <w:divBdr>
        <w:top w:val="none" w:sz="0" w:space="0" w:color="auto"/>
        <w:left w:val="none" w:sz="0" w:space="0" w:color="auto"/>
        <w:bottom w:val="none" w:sz="0" w:space="0" w:color="auto"/>
        <w:right w:val="none" w:sz="0" w:space="0" w:color="auto"/>
      </w:divBdr>
    </w:div>
    <w:div w:id="838812912">
      <w:bodyDiv w:val="1"/>
      <w:marLeft w:val="0"/>
      <w:marRight w:val="0"/>
      <w:marTop w:val="0"/>
      <w:marBottom w:val="0"/>
      <w:divBdr>
        <w:top w:val="none" w:sz="0" w:space="0" w:color="auto"/>
        <w:left w:val="none" w:sz="0" w:space="0" w:color="auto"/>
        <w:bottom w:val="none" w:sz="0" w:space="0" w:color="auto"/>
        <w:right w:val="none" w:sz="0" w:space="0" w:color="auto"/>
      </w:divBdr>
    </w:div>
    <w:div w:id="878931392">
      <w:bodyDiv w:val="1"/>
      <w:marLeft w:val="0"/>
      <w:marRight w:val="0"/>
      <w:marTop w:val="0"/>
      <w:marBottom w:val="0"/>
      <w:divBdr>
        <w:top w:val="none" w:sz="0" w:space="0" w:color="auto"/>
        <w:left w:val="none" w:sz="0" w:space="0" w:color="auto"/>
        <w:bottom w:val="none" w:sz="0" w:space="0" w:color="auto"/>
        <w:right w:val="none" w:sz="0" w:space="0" w:color="auto"/>
      </w:divBdr>
    </w:div>
    <w:div w:id="1076971780">
      <w:bodyDiv w:val="1"/>
      <w:marLeft w:val="0"/>
      <w:marRight w:val="0"/>
      <w:marTop w:val="0"/>
      <w:marBottom w:val="0"/>
      <w:divBdr>
        <w:top w:val="none" w:sz="0" w:space="0" w:color="auto"/>
        <w:left w:val="none" w:sz="0" w:space="0" w:color="auto"/>
        <w:bottom w:val="none" w:sz="0" w:space="0" w:color="auto"/>
        <w:right w:val="none" w:sz="0" w:space="0" w:color="auto"/>
      </w:divBdr>
    </w:div>
    <w:div w:id="1425997957">
      <w:bodyDiv w:val="1"/>
      <w:marLeft w:val="0"/>
      <w:marRight w:val="0"/>
      <w:marTop w:val="0"/>
      <w:marBottom w:val="0"/>
      <w:divBdr>
        <w:top w:val="none" w:sz="0" w:space="0" w:color="auto"/>
        <w:left w:val="none" w:sz="0" w:space="0" w:color="auto"/>
        <w:bottom w:val="none" w:sz="0" w:space="0" w:color="auto"/>
        <w:right w:val="none" w:sz="0" w:space="0" w:color="auto"/>
      </w:divBdr>
    </w:div>
    <w:div w:id="1578904286">
      <w:bodyDiv w:val="1"/>
      <w:marLeft w:val="0"/>
      <w:marRight w:val="0"/>
      <w:marTop w:val="0"/>
      <w:marBottom w:val="0"/>
      <w:divBdr>
        <w:top w:val="none" w:sz="0" w:space="0" w:color="auto"/>
        <w:left w:val="none" w:sz="0" w:space="0" w:color="auto"/>
        <w:bottom w:val="none" w:sz="0" w:space="0" w:color="auto"/>
        <w:right w:val="none" w:sz="0" w:space="0" w:color="auto"/>
      </w:divBdr>
    </w:div>
    <w:div w:id="1746416917">
      <w:bodyDiv w:val="1"/>
      <w:marLeft w:val="0"/>
      <w:marRight w:val="0"/>
      <w:marTop w:val="0"/>
      <w:marBottom w:val="0"/>
      <w:divBdr>
        <w:top w:val="none" w:sz="0" w:space="0" w:color="auto"/>
        <w:left w:val="none" w:sz="0" w:space="0" w:color="auto"/>
        <w:bottom w:val="none" w:sz="0" w:space="0" w:color="auto"/>
        <w:right w:val="none" w:sz="0" w:space="0" w:color="auto"/>
      </w:divBdr>
    </w:div>
    <w:div w:id="1900361510">
      <w:bodyDiv w:val="1"/>
      <w:marLeft w:val="0"/>
      <w:marRight w:val="0"/>
      <w:marTop w:val="0"/>
      <w:marBottom w:val="0"/>
      <w:divBdr>
        <w:top w:val="none" w:sz="0" w:space="0" w:color="auto"/>
        <w:left w:val="none" w:sz="0" w:space="0" w:color="auto"/>
        <w:bottom w:val="none" w:sz="0" w:space="0" w:color="auto"/>
        <w:right w:val="none" w:sz="0" w:space="0" w:color="auto"/>
      </w:divBdr>
    </w:div>
    <w:div w:id="20204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proxy.niagara.edu/login?url=https://search-proquest-com.ezproxy.niagara.edu/docview/2206006221?accountid=28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ezproxy.niagara.edu/10.1007/s10551-018-40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9915-8562-4D10-9EAD-D3F87F74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Roswell Park</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Errol</dc:creator>
  <cp:keywords/>
  <dc:description/>
  <cp:lastModifiedBy>Albert Baxter</cp:lastModifiedBy>
  <cp:revision>3</cp:revision>
  <dcterms:created xsi:type="dcterms:W3CDTF">2020-06-26T20:56:00Z</dcterms:created>
  <dcterms:modified xsi:type="dcterms:W3CDTF">2023-02-21T23:07:00Z</dcterms:modified>
</cp:coreProperties>
</file>