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D6EDF" w14:textId="77777777" w:rsidR="00AC4A2D" w:rsidRPr="00DB228C" w:rsidRDefault="00AC4A2D" w:rsidP="00DB228C">
      <w:pPr>
        <w:pStyle w:val="NormalWeb"/>
        <w:shd w:val="clear" w:color="auto" w:fill="FFFFFF"/>
        <w:spacing w:before="120" w:beforeAutospacing="0" w:after="120" w:afterAutospacing="0" w:line="480" w:lineRule="auto"/>
        <w:rPr>
          <w:rStyle w:val="textlayer--absolute"/>
        </w:rPr>
      </w:pPr>
    </w:p>
    <w:p w14:paraId="306B39CE" w14:textId="77777777" w:rsidR="00AC4A2D" w:rsidRPr="00DB228C" w:rsidRDefault="00AC4A2D" w:rsidP="00DB228C">
      <w:pPr>
        <w:pStyle w:val="NormalWeb"/>
        <w:shd w:val="clear" w:color="auto" w:fill="FFFFFF"/>
        <w:spacing w:before="120" w:beforeAutospacing="0" w:after="120" w:afterAutospacing="0" w:line="480" w:lineRule="auto"/>
        <w:rPr>
          <w:rStyle w:val="textlayer--absolute"/>
        </w:rPr>
      </w:pPr>
    </w:p>
    <w:p w14:paraId="299DAE8B" w14:textId="77777777" w:rsidR="00AC4A2D" w:rsidRPr="00DB228C" w:rsidRDefault="00AC4A2D" w:rsidP="00DB228C">
      <w:pPr>
        <w:pStyle w:val="NormalWeb"/>
        <w:shd w:val="clear" w:color="auto" w:fill="FFFFFF"/>
        <w:spacing w:before="120" w:beforeAutospacing="0" w:after="120" w:afterAutospacing="0" w:line="480" w:lineRule="auto"/>
        <w:rPr>
          <w:rStyle w:val="textlayer--absolute"/>
        </w:rPr>
      </w:pPr>
    </w:p>
    <w:p w14:paraId="594EC3E3" w14:textId="77777777" w:rsidR="00AC4A2D" w:rsidRPr="00DB228C" w:rsidRDefault="00AC4A2D" w:rsidP="00DB228C">
      <w:pPr>
        <w:pStyle w:val="NormalWeb"/>
        <w:shd w:val="clear" w:color="auto" w:fill="FFFFFF"/>
        <w:spacing w:before="120" w:beforeAutospacing="0" w:after="120" w:afterAutospacing="0" w:line="480" w:lineRule="auto"/>
        <w:jc w:val="center"/>
        <w:rPr>
          <w:rStyle w:val="textlayer--absolute"/>
        </w:rPr>
      </w:pPr>
    </w:p>
    <w:p w14:paraId="289E2F41" w14:textId="77777777" w:rsidR="00D86EE4" w:rsidRPr="00DB228C" w:rsidRDefault="00D86EE4" w:rsidP="00DB228C">
      <w:pPr>
        <w:spacing w:before="120" w:after="120" w:line="480" w:lineRule="auto"/>
        <w:jc w:val="center"/>
        <w:rPr>
          <w:rStyle w:val="textlayer--absolute"/>
          <w:rFonts w:ascii="Times New Roman" w:eastAsia="Times New Roman" w:hAnsi="Times New Roman" w:cs="Times New Roman"/>
          <w:b/>
          <w:bCs/>
        </w:rPr>
      </w:pPr>
    </w:p>
    <w:p w14:paraId="4C6DE74F" w14:textId="26312AA6" w:rsidR="00A773EA" w:rsidRPr="005972E2" w:rsidRDefault="00A773EA" w:rsidP="00DB228C">
      <w:pPr>
        <w:spacing w:before="120" w:after="120" w:line="480" w:lineRule="auto"/>
        <w:jc w:val="center"/>
        <w:rPr>
          <w:rStyle w:val="textlayer--absolute"/>
          <w:rFonts w:ascii="Times New Roman" w:eastAsia="Times New Roman" w:hAnsi="Times New Roman" w:cs="Times New Roman"/>
          <w:b/>
          <w:bCs/>
        </w:rPr>
      </w:pPr>
      <w:r w:rsidRPr="005972E2">
        <w:rPr>
          <w:rStyle w:val="textlayer--absolute"/>
          <w:rFonts w:ascii="Times New Roman" w:eastAsia="Times New Roman" w:hAnsi="Times New Roman" w:cs="Times New Roman"/>
          <w:b/>
          <w:bCs/>
        </w:rPr>
        <w:t xml:space="preserve">Is Balancing </w:t>
      </w:r>
      <w:r w:rsidRPr="005972E2">
        <w:rPr>
          <w:rStyle w:val="textlayer--absolute"/>
          <w:rFonts w:ascii="Times New Roman" w:eastAsia="Times New Roman" w:hAnsi="Times New Roman" w:cs="Times New Roman"/>
          <w:b/>
          <w:bCs/>
        </w:rPr>
        <w:t xml:space="preserve">the Federal </w:t>
      </w:r>
      <w:r w:rsidRPr="005972E2">
        <w:rPr>
          <w:rStyle w:val="textlayer--absolute"/>
          <w:rFonts w:ascii="Times New Roman" w:eastAsia="Times New Roman" w:hAnsi="Times New Roman" w:cs="Times New Roman"/>
          <w:b/>
          <w:bCs/>
        </w:rPr>
        <w:t>Budget a Moral Imperative?</w:t>
      </w:r>
    </w:p>
    <w:p w14:paraId="207B21B7" w14:textId="4788212F" w:rsidR="00266FBB" w:rsidRPr="005972E2" w:rsidRDefault="00266FBB" w:rsidP="00DB228C">
      <w:pPr>
        <w:spacing w:before="120" w:after="120" w:line="480" w:lineRule="auto"/>
        <w:jc w:val="center"/>
        <w:rPr>
          <w:rStyle w:val="textlayer--absolute"/>
          <w:rFonts w:ascii="Times New Roman" w:eastAsia="Times New Roman" w:hAnsi="Times New Roman" w:cs="Times New Roman"/>
        </w:rPr>
      </w:pPr>
      <w:r w:rsidRPr="005972E2">
        <w:rPr>
          <w:rStyle w:val="textlayer--absolute"/>
          <w:rFonts w:ascii="Times New Roman" w:eastAsia="Times New Roman" w:hAnsi="Times New Roman" w:cs="Times New Roman"/>
        </w:rPr>
        <w:t>Albert Baxter</w:t>
      </w:r>
    </w:p>
    <w:p w14:paraId="2EC91B76" w14:textId="77777777" w:rsidR="00266FBB" w:rsidRPr="005972E2" w:rsidRDefault="00266FBB" w:rsidP="00DB228C">
      <w:pPr>
        <w:spacing w:before="120" w:after="120" w:line="480" w:lineRule="auto"/>
        <w:jc w:val="center"/>
        <w:rPr>
          <w:rStyle w:val="textlayer--absolute"/>
          <w:rFonts w:ascii="Times New Roman" w:eastAsia="Times New Roman" w:hAnsi="Times New Roman" w:cs="Times New Roman"/>
        </w:rPr>
      </w:pPr>
      <w:r w:rsidRPr="005972E2">
        <w:rPr>
          <w:rStyle w:val="textlayer--absolute"/>
          <w:rFonts w:ascii="Times New Roman" w:eastAsia="Times New Roman" w:hAnsi="Times New Roman" w:cs="Times New Roman"/>
        </w:rPr>
        <w:t>Leadership and Policy Ph.D. Program, Niagara University</w:t>
      </w:r>
    </w:p>
    <w:p w14:paraId="742F3742" w14:textId="77777777" w:rsidR="00266FBB" w:rsidRPr="005972E2" w:rsidRDefault="00266FBB" w:rsidP="00DB228C">
      <w:pPr>
        <w:spacing w:before="120" w:after="120" w:line="480" w:lineRule="auto"/>
        <w:jc w:val="center"/>
        <w:rPr>
          <w:rStyle w:val="textlayer--absolute"/>
          <w:rFonts w:ascii="Times New Roman" w:eastAsia="Times New Roman" w:hAnsi="Times New Roman" w:cs="Times New Roman"/>
        </w:rPr>
      </w:pPr>
      <w:r w:rsidRPr="005972E2">
        <w:rPr>
          <w:rStyle w:val="textlayer--absolute"/>
          <w:rFonts w:ascii="Times New Roman" w:eastAsia="Times New Roman" w:hAnsi="Times New Roman" w:cs="Times New Roman"/>
        </w:rPr>
        <w:t>ADS 760 Ethical Practices in Leadership and Policy</w:t>
      </w:r>
    </w:p>
    <w:p w14:paraId="5267E46C" w14:textId="28460175" w:rsidR="00266FBB" w:rsidRPr="005972E2" w:rsidRDefault="00266FBB" w:rsidP="00DB228C">
      <w:pPr>
        <w:spacing w:before="120" w:after="120" w:line="480" w:lineRule="auto"/>
        <w:jc w:val="center"/>
        <w:rPr>
          <w:rStyle w:val="textlayer--absolute"/>
          <w:rFonts w:ascii="Times New Roman" w:eastAsia="Times New Roman" w:hAnsi="Times New Roman" w:cs="Times New Roman"/>
        </w:rPr>
      </w:pPr>
      <w:r w:rsidRPr="005972E2">
        <w:rPr>
          <w:rStyle w:val="textlayer--absolute"/>
          <w:rFonts w:ascii="Times New Roman" w:eastAsia="Times New Roman" w:hAnsi="Times New Roman" w:cs="Times New Roman"/>
        </w:rPr>
        <w:t>Professor Robert Leone, Ph.D.</w:t>
      </w:r>
    </w:p>
    <w:p w14:paraId="0BC1E8DD" w14:textId="77777777" w:rsidR="00C82908" w:rsidRPr="005972E2" w:rsidRDefault="00C82908" w:rsidP="00DB228C">
      <w:pPr>
        <w:spacing w:before="120" w:after="120" w:line="480" w:lineRule="auto"/>
        <w:jc w:val="center"/>
        <w:rPr>
          <w:rStyle w:val="textlayer--absolute"/>
          <w:rFonts w:ascii="Times New Roman" w:eastAsia="Times New Roman" w:hAnsi="Times New Roman" w:cs="Times New Roman"/>
        </w:rPr>
      </w:pPr>
      <w:r w:rsidRPr="005972E2">
        <w:rPr>
          <w:rStyle w:val="textlayer--absolute"/>
          <w:rFonts w:ascii="Times New Roman" w:eastAsia="Times New Roman" w:hAnsi="Times New Roman" w:cs="Times New Roman"/>
        </w:rPr>
        <w:t>December 13</w:t>
      </w:r>
      <w:r w:rsidR="00266FBB" w:rsidRPr="005972E2">
        <w:rPr>
          <w:rStyle w:val="textlayer--absolute"/>
          <w:rFonts w:ascii="Times New Roman" w:eastAsia="Times New Roman" w:hAnsi="Times New Roman" w:cs="Times New Roman"/>
        </w:rPr>
        <w:t>, 2020</w:t>
      </w:r>
    </w:p>
    <w:p w14:paraId="68C07C37" w14:textId="77777777" w:rsidR="00025B5C" w:rsidRPr="005972E2" w:rsidRDefault="00025B5C" w:rsidP="00DB228C">
      <w:pPr>
        <w:spacing w:line="480" w:lineRule="auto"/>
        <w:rPr>
          <w:rFonts w:ascii="Times New Roman" w:eastAsia="Times New Roman" w:hAnsi="Times New Roman" w:cs="Times New Roman"/>
        </w:rPr>
      </w:pPr>
      <w:r w:rsidRPr="005972E2">
        <w:rPr>
          <w:rFonts w:ascii="Times New Roman" w:eastAsia="Times New Roman" w:hAnsi="Times New Roman" w:cs="Times New Roman"/>
        </w:rPr>
        <w:br w:type="page"/>
      </w:r>
    </w:p>
    <w:p w14:paraId="79E45BD2" w14:textId="05D65F68" w:rsidR="00DB228C" w:rsidRPr="005972E2" w:rsidRDefault="00DB228C" w:rsidP="00DB228C">
      <w:pPr>
        <w:spacing w:line="480" w:lineRule="auto"/>
        <w:ind w:firstLine="720"/>
        <w:rPr>
          <w:rFonts w:ascii="Times New Roman" w:eastAsia="Times New Roman" w:hAnsi="Times New Roman" w:cs="Times New Roman"/>
          <w:shd w:val="clear" w:color="auto" w:fill="FFFFFF"/>
        </w:rPr>
      </w:pPr>
      <w:r w:rsidRPr="005972E2">
        <w:rPr>
          <w:rFonts w:ascii="Times New Roman" w:eastAsia="Times New Roman" w:hAnsi="Times New Roman" w:cs="Times New Roman"/>
          <w:shd w:val="clear" w:color="auto" w:fill="FFFFFF"/>
        </w:rPr>
        <w:lastRenderedPageBreak/>
        <w:t>This paper will reflect research on the federal budget and if fiscal responsibility can be attributed to ethical or morality frameworks. The researcher used the following question to guide the research. Is balancing the budget a moral imperative? In addition to the main question, the researcher explored three secondary questions regarding the federal budget. In shaping the secondary questions, the researcher considered how the categories of mandatory and</w:t>
      </w:r>
      <w:r w:rsidR="00FE55D1" w:rsidRPr="005972E2">
        <w:rPr>
          <w:rFonts w:ascii="Times New Roman" w:eastAsia="Times New Roman" w:hAnsi="Times New Roman" w:cs="Times New Roman"/>
          <w:shd w:val="clear" w:color="auto" w:fill="FFFFFF"/>
        </w:rPr>
        <w:t xml:space="preserve"> </w:t>
      </w:r>
      <w:r w:rsidRPr="005972E2">
        <w:rPr>
          <w:rFonts w:ascii="Times New Roman" w:eastAsia="Times New Roman" w:hAnsi="Times New Roman" w:cs="Times New Roman"/>
          <w:shd w:val="clear" w:color="auto" w:fill="FFFFFF"/>
        </w:rPr>
        <w:t>discretionary spending could affect the research questions' outcomes. Should access to healthcare be privileged, or is it a fundamental right that everyone should receive? The second question addresses social security's solvency. Have lawmakers upheld their responsibility in overseeing the Social Security Trust Fund survivability? The third question, since defense spending is a discretionary expenditure, is the amount spent on defense justifiable?</w:t>
      </w:r>
    </w:p>
    <w:p w14:paraId="48A38176" w14:textId="228F2CA5" w:rsidR="00DB228C" w:rsidRPr="005972E2" w:rsidRDefault="00DB228C" w:rsidP="00DB228C">
      <w:pPr>
        <w:spacing w:line="480" w:lineRule="auto"/>
        <w:ind w:firstLine="720"/>
        <w:rPr>
          <w:rFonts w:ascii="Times New Roman" w:eastAsia="Times New Roman" w:hAnsi="Times New Roman" w:cs="Times New Roman"/>
          <w:shd w:val="clear" w:color="auto" w:fill="FFFFFF"/>
        </w:rPr>
      </w:pPr>
      <w:r w:rsidRPr="005972E2">
        <w:rPr>
          <w:rFonts w:ascii="Times New Roman" w:eastAsia="Times New Roman" w:hAnsi="Times New Roman" w:cs="Times New Roman"/>
          <w:shd w:val="clear" w:color="auto" w:fill="FFFFFF"/>
        </w:rPr>
        <w:t>In considering if balancing the federal budget is a moral imperative, the researchers first examined the United States' Government's spending priorities. Government spending is divided into mandatory spending, discretionary spending, net interest, and revenue. Mandatory spending is comprised of allocations for benefit and entitlement programs. A large component of this category is the Social Security Program, Medicare, and Medicaid. The balance of the outlays reserved for unemployment compensation, federal civilian and military retirement, some veterans' benefits, the Supplemental Nutrition Assistance Program, and other mandatory programs. Social Security, Medicare, and Medicaid account for nearly 76% of the approximate $2.95 trillion mandatory budget</w:t>
      </w:r>
      <w:r w:rsidR="00351168" w:rsidRPr="005972E2">
        <w:rPr>
          <w:rFonts w:ascii="Times New Roman" w:eastAsia="Times New Roman" w:hAnsi="Times New Roman" w:cs="Times New Roman"/>
          <w:shd w:val="clear" w:color="auto" w:fill="FFFFFF"/>
        </w:rPr>
        <w:t xml:space="preserve"> (</w:t>
      </w:r>
      <w:proofErr w:type="spellStart"/>
      <w:r w:rsidR="00351168" w:rsidRPr="005972E2">
        <w:rPr>
          <w:rFonts w:ascii="Times New Roman" w:hAnsi="Times New Roman" w:cs="Times New Roman"/>
        </w:rPr>
        <w:t>Bogusz</w:t>
      </w:r>
      <w:proofErr w:type="spellEnd"/>
      <w:r w:rsidR="00351168" w:rsidRPr="005972E2">
        <w:rPr>
          <w:rFonts w:ascii="Times New Roman" w:hAnsi="Times New Roman" w:cs="Times New Roman"/>
        </w:rPr>
        <w:t xml:space="preserve">, et al., </w:t>
      </w:r>
      <w:r w:rsidR="00351168" w:rsidRPr="005972E2">
        <w:rPr>
          <w:rFonts w:ascii="Times New Roman" w:hAnsi="Times New Roman" w:cs="Times New Roman"/>
        </w:rPr>
        <w:t>2020)</w:t>
      </w:r>
      <w:r w:rsidRPr="005972E2">
        <w:rPr>
          <w:rFonts w:ascii="Times New Roman" w:eastAsia="Times New Roman" w:hAnsi="Times New Roman" w:cs="Times New Roman"/>
          <w:shd w:val="clear" w:color="auto" w:fill="FFFFFF"/>
        </w:rPr>
        <w:t>.</w:t>
      </w:r>
    </w:p>
    <w:p w14:paraId="7923F868" w14:textId="4ACA0384" w:rsidR="00DB228C" w:rsidRPr="005972E2" w:rsidRDefault="00DB228C" w:rsidP="0038789A">
      <w:pPr>
        <w:spacing w:line="480" w:lineRule="auto"/>
        <w:ind w:firstLine="720"/>
        <w:rPr>
          <w:rFonts w:ascii="Times New Roman" w:eastAsia="Times New Roman" w:hAnsi="Times New Roman" w:cs="Times New Roman"/>
          <w:shd w:val="clear" w:color="auto" w:fill="FFFFFF"/>
        </w:rPr>
      </w:pPr>
      <w:r w:rsidRPr="005972E2">
        <w:rPr>
          <w:rFonts w:ascii="Times New Roman" w:eastAsia="Times New Roman" w:hAnsi="Times New Roman" w:cs="Times New Roman"/>
          <w:shd w:val="clear" w:color="auto" w:fill="FFFFFF"/>
        </w:rPr>
        <w:t xml:space="preserve">The second category is discretionary spending. Discretionary spending includes funds the government's legislative branch can appropriate on behalf of the public to fund Federal Departments, for example, the Defense Department, Health and Human Services, Education, Veteran's Affairs, Homeland Security, Energy, Housing and Urban Development, the </w:t>
      </w:r>
      <w:r w:rsidRPr="005972E2">
        <w:rPr>
          <w:rFonts w:ascii="Times New Roman" w:eastAsia="Times New Roman" w:hAnsi="Times New Roman" w:cs="Times New Roman"/>
          <w:shd w:val="clear" w:color="auto" w:fill="FFFFFF"/>
        </w:rPr>
        <w:lastRenderedPageBreak/>
        <w:t>Department of State, and the National Aeronautics and Space Administration</w:t>
      </w:r>
      <w:r w:rsidR="0038789A" w:rsidRPr="005972E2">
        <w:rPr>
          <w:rFonts w:ascii="Times New Roman" w:eastAsia="Times New Roman" w:hAnsi="Times New Roman" w:cs="Times New Roman"/>
          <w:shd w:val="clear" w:color="auto" w:fill="FFFFFF"/>
        </w:rPr>
        <w:t xml:space="preserve">. </w:t>
      </w:r>
      <w:r w:rsidRPr="005972E2">
        <w:rPr>
          <w:rFonts w:ascii="Times New Roman" w:eastAsia="Times New Roman" w:hAnsi="Times New Roman" w:cs="Times New Roman"/>
          <w:shd w:val="clear" w:color="auto" w:fill="FFFFFF"/>
        </w:rPr>
        <w:t>Discretionary spending equals roughly half of the mandatory spending budget. However, the defense budget consumes more than half of the discretionary budget, almost $700 billion in 2019</w:t>
      </w:r>
      <w:r w:rsidR="0038789A" w:rsidRPr="005972E2">
        <w:rPr>
          <w:rFonts w:ascii="Times New Roman" w:hAnsi="Times New Roman" w:cs="Times New Roman"/>
        </w:rPr>
        <w:t xml:space="preserve">. </w:t>
      </w:r>
      <w:r w:rsidRPr="005972E2">
        <w:rPr>
          <w:rFonts w:ascii="Times New Roman" w:eastAsia="Times New Roman" w:hAnsi="Times New Roman" w:cs="Times New Roman"/>
          <w:shd w:val="clear" w:color="auto" w:fill="FFFFFF"/>
        </w:rPr>
        <w:t xml:space="preserve">The third category, net interest, is often overlooked because it is the smallest of the four categories. It accounts for the public debt owed to the government in the form of interest payments and interest the government pays on principle it has borrowed. The fourth category consists of revenue. The </w:t>
      </w:r>
      <w:r w:rsidR="0038789A" w:rsidRPr="005972E2">
        <w:rPr>
          <w:rFonts w:ascii="Times New Roman" w:eastAsia="Times New Roman" w:hAnsi="Times New Roman" w:cs="Times New Roman"/>
          <w:shd w:val="clear" w:color="auto" w:fill="FFFFFF"/>
        </w:rPr>
        <w:t xml:space="preserve">Congressional Budget Office </w:t>
      </w:r>
      <w:r w:rsidRPr="005972E2">
        <w:rPr>
          <w:rFonts w:ascii="Times New Roman" w:eastAsia="Times New Roman" w:hAnsi="Times New Roman" w:cs="Times New Roman"/>
          <w:shd w:val="clear" w:color="auto" w:fill="FFFFFF"/>
        </w:rPr>
        <w:t>defines revenue as "funds collected from the public that arise from the government's exercise of its sovereign powers" (20</w:t>
      </w:r>
      <w:r w:rsidR="0038789A" w:rsidRPr="005972E2">
        <w:rPr>
          <w:rFonts w:ascii="Times New Roman" w:eastAsia="Times New Roman" w:hAnsi="Times New Roman" w:cs="Times New Roman"/>
          <w:shd w:val="clear" w:color="auto" w:fill="FFFFFF"/>
        </w:rPr>
        <w:t>20</w:t>
      </w:r>
      <w:r w:rsidRPr="005972E2">
        <w:rPr>
          <w:rFonts w:ascii="Times New Roman" w:eastAsia="Times New Roman" w:hAnsi="Times New Roman" w:cs="Times New Roman"/>
          <w:shd w:val="clear" w:color="auto" w:fill="FFFFFF"/>
        </w:rPr>
        <w:t>). This encompasses excise taxes, gift taxes, estate taxes and includes the fees and fines collected by the government. However, the taxes most Americans are familiar with are income and payroll taxes. One of the more divisive taxes is the corporate income tax and whether corporations pay their fair share. Ultimately, the largest amount of revenue is derived from individual taxation. Of the 3.5 trillion in tax revenue collected in 2019, more than 90% came from individuals, while less than 7% was collected from corporations</w:t>
      </w:r>
      <w:r w:rsidR="0038789A" w:rsidRPr="005972E2">
        <w:rPr>
          <w:rFonts w:ascii="Times New Roman" w:eastAsia="Times New Roman" w:hAnsi="Times New Roman" w:cs="Times New Roman"/>
          <w:shd w:val="clear" w:color="auto" w:fill="FFFFFF"/>
        </w:rPr>
        <w:t xml:space="preserve"> </w:t>
      </w:r>
      <w:r w:rsidR="0038789A" w:rsidRPr="005972E2">
        <w:rPr>
          <w:rFonts w:ascii="Times New Roman" w:eastAsia="Times New Roman" w:hAnsi="Times New Roman" w:cs="Times New Roman"/>
          <w:shd w:val="clear" w:color="auto" w:fill="FFFFFF"/>
        </w:rPr>
        <w:t>(Congressional Budget Office</w:t>
      </w:r>
      <w:r w:rsidR="0038789A" w:rsidRPr="005972E2">
        <w:rPr>
          <w:rFonts w:ascii="Times New Roman" w:eastAsia="Times New Roman" w:hAnsi="Times New Roman" w:cs="Times New Roman"/>
          <w:shd w:val="clear" w:color="auto" w:fill="FFFFFF"/>
        </w:rPr>
        <w:t>, 2020</w:t>
      </w:r>
      <w:r w:rsidR="0038789A" w:rsidRPr="005972E2">
        <w:rPr>
          <w:rFonts w:ascii="Times New Roman" w:hAnsi="Times New Roman" w:cs="Times New Roman"/>
        </w:rPr>
        <w:t>).</w:t>
      </w:r>
    </w:p>
    <w:p w14:paraId="73FDB792" w14:textId="6F5DF0F1" w:rsidR="00DB228C" w:rsidRPr="005972E2" w:rsidRDefault="00DB228C" w:rsidP="00DB228C">
      <w:pPr>
        <w:spacing w:line="480" w:lineRule="auto"/>
        <w:rPr>
          <w:rFonts w:ascii="Times New Roman" w:eastAsia="Times New Roman" w:hAnsi="Times New Roman" w:cs="Times New Roman"/>
          <w:shd w:val="clear" w:color="auto" w:fill="FFFFFF"/>
        </w:rPr>
      </w:pPr>
      <w:r w:rsidRPr="005972E2">
        <w:rPr>
          <w:rFonts w:ascii="Times New Roman" w:eastAsia="Times New Roman" w:hAnsi="Times New Roman" w:cs="Times New Roman"/>
          <w:shd w:val="clear" w:color="auto" w:fill="FFFFFF"/>
        </w:rPr>
        <w:tab/>
        <w:t>In 2019, expenditures outpaced revenue, creating a deficit of nearly $1 trillion. In January 2020, the national deficit totaled $17 trillion. Economists anticipate the deficit will reach $21 trillion by the end of 2020 and will continue to grow exponentially</w:t>
      </w:r>
      <w:r w:rsidR="005537CA" w:rsidRPr="005972E2">
        <w:rPr>
          <w:rFonts w:ascii="Times New Roman" w:hAnsi="Times New Roman" w:cs="Times New Roman"/>
        </w:rPr>
        <w:t xml:space="preserve"> (</w:t>
      </w:r>
      <w:proofErr w:type="spellStart"/>
      <w:r w:rsidR="005537CA" w:rsidRPr="005972E2">
        <w:rPr>
          <w:rFonts w:ascii="Times New Roman" w:hAnsi="Times New Roman" w:cs="Times New Roman"/>
        </w:rPr>
        <w:t>USAFacts</w:t>
      </w:r>
      <w:proofErr w:type="spellEnd"/>
      <w:r w:rsidR="005537CA" w:rsidRPr="005972E2">
        <w:rPr>
          <w:rFonts w:ascii="Times New Roman" w:hAnsi="Times New Roman" w:cs="Times New Roman"/>
        </w:rPr>
        <w:t xml:space="preserve">, </w:t>
      </w:r>
      <w:r w:rsidR="005537CA" w:rsidRPr="005972E2">
        <w:rPr>
          <w:rFonts w:ascii="Times New Roman" w:hAnsi="Times New Roman" w:cs="Times New Roman"/>
        </w:rPr>
        <w:t>2020).</w:t>
      </w:r>
      <w:r w:rsidRPr="005972E2">
        <w:rPr>
          <w:rFonts w:ascii="Times New Roman" w:eastAsia="Times New Roman" w:hAnsi="Times New Roman" w:cs="Times New Roman"/>
          <w:shd w:val="clear" w:color="auto" w:fill="FFFFFF"/>
        </w:rPr>
        <w:t xml:space="preserve"> Even though the national deficit is growing at a more aggressive rate, poor fiscal management practices have been evident for decades. The U.S. federal budget has been in balance or held a surplus four times in the last 50 years</w:t>
      </w:r>
      <w:r w:rsidR="005537CA" w:rsidRPr="005972E2">
        <w:rPr>
          <w:rFonts w:ascii="Times New Roman" w:eastAsia="Times New Roman" w:hAnsi="Times New Roman" w:cs="Times New Roman"/>
          <w:shd w:val="clear" w:color="auto" w:fill="FFFFFF"/>
        </w:rPr>
        <w:t xml:space="preserve"> (The Balance, 2020).</w:t>
      </w:r>
      <w:r w:rsidRPr="005972E2">
        <w:rPr>
          <w:rFonts w:ascii="Times New Roman" w:eastAsia="Times New Roman" w:hAnsi="Times New Roman" w:cs="Times New Roman"/>
          <w:shd w:val="clear" w:color="auto" w:fill="FFFFFF"/>
        </w:rPr>
        <w:t xml:space="preserve"> Upon reviewing the federal budget, social security, healthcare, and defense spending are the three largest fiscal matters. Since social security and healthcare are mandatory expenditures, lawmakers have an inherent obligation to </w:t>
      </w:r>
      <w:r w:rsidRPr="005972E2">
        <w:rPr>
          <w:rFonts w:ascii="Times New Roman" w:eastAsia="Times New Roman" w:hAnsi="Times New Roman" w:cs="Times New Roman"/>
          <w:shd w:val="clear" w:color="auto" w:fill="FFFFFF"/>
        </w:rPr>
        <w:lastRenderedPageBreak/>
        <w:t>ensure these measures are satisfied annually. Since defense spending is a discretionary expenditure, lawmakers have options when deciding the amount of funding to appropriate.</w:t>
      </w:r>
    </w:p>
    <w:p w14:paraId="67785DBD" w14:textId="57F537C0" w:rsidR="00DB228C" w:rsidRPr="005972E2" w:rsidRDefault="00DB228C" w:rsidP="00DB228C">
      <w:pPr>
        <w:spacing w:line="480" w:lineRule="auto"/>
        <w:rPr>
          <w:rFonts w:ascii="Times New Roman" w:eastAsia="Times New Roman" w:hAnsi="Times New Roman" w:cs="Times New Roman"/>
          <w:shd w:val="clear" w:color="auto" w:fill="FFFFFF"/>
        </w:rPr>
      </w:pPr>
      <w:r w:rsidRPr="005972E2">
        <w:rPr>
          <w:rFonts w:ascii="Times New Roman" w:eastAsia="Times New Roman" w:hAnsi="Times New Roman" w:cs="Times New Roman"/>
          <w:shd w:val="clear" w:color="auto" w:fill="FFFFFF"/>
        </w:rPr>
        <w:tab/>
        <w:t xml:space="preserve">Healthcare has become a politically charged debate, with lawmakers often choosing sides based on political affiliation. Lawmakers argue over the details of healthcare coverage, access, and cost. In 2010, a Congressional Research Service Report for Congress showed that the healthcare debate reached an impasse because the two sides were arguing different points and refused to be swayed from their positions. One side debating the morality of citizens' right to health, which consists of a person's social well-being and physical and mental state. Simultaneously, the other side disputes citizens' right to healthcare, defined as the care and services a person receives to </w:t>
      </w:r>
      <w:r w:rsidR="00C74736" w:rsidRPr="005972E2">
        <w:rPr>
          <w:rFonts w:ascii="Times New Roman" w:eastAsia="Times New Roman" w:hAnsi="Times New Roman" w:cs="Times New Roman"/>
          <w:shd w:val="clear" w:color="auto" w:fill="FFFFFF"/>
        </w:rPr>
        <w:t>maintain</w:t>
      </w:r>
      <w:r w:rsidRPr="005972E2">
        <w:rPr>
          <w:rFonts w:ascii="Times New Roman" w:eastAsia="Times New Roman" w:hAnsi="Times New Roman" w:cs="Times New Roman"/>
          <w:shd w:val="clear" w:color="auto" w:fill="FFFFFF"/>
        </w:rPr>
        <w:t xml:space="preserve"> their health. The divide between the two points signals the probability of lawmakers resolving their issues. Lawmakers who see citizens' health as a necessity represent a framework that health is a fundamental right to which everyone is entitled. As a result, government participation is necessary to uphold this imperative. Lawmakers who oppose this idea view government participation in citizens' health as a function reserved for citizens who meet healthcare statutes' requirements. Medicare for people with disabilities and senior citizens and Medicaid for individuals and families that struggle to afford healthcare costs due to low income. Both programs were designed under the mandatory designation to assist the country's vulnerable populations.</w:t>
      </w:r>
    </w:p>
    <w:p w14:paraId="0FB105B0" w14:textId="0D418782" w:rsidR="00DB228C" w:rsidRPr="005972E2" w:rsidRDefault="00DB228C" w:rsidP="00DB228C">
      <w:pPr>
        <w:spacing w:line="480" w:lineRule="auto"/>
        <w:rPr>
          <w:rFonts w:ascii="Times New Roman" w:eastAsia="Times New Roman" w:hAnsi="Times New Roman" w:cs="Times New Roman"/>
          <w:shd w:val="clear" w:color="auto" w:fill="FFFFFF"/>
        </w:rPr>
      </w:pPr>
      <w:r w:rsidRPr="005972E2">
        <w:rPr>
          <w:rFonts w:ascii="Times New Roman" w:eastAsia="Times New Roman" w:hAnsi="Times New Roman" w:cs="Times New Roman"/>
          <w:shd w:val="clear" w:color="auto" w:fill="FFFFFF"/>
        </w:rPr>
        <w:tab/>
        <w:t>To compare the opposing frameworks on health and healthcare, the researcher applied Emmanuel Kant's Theory of Categorical Imperatives to assess the morality of conflicting lawmakers' viewpoints. Kant's theory can be defined as the duty to do what is morally right, regardless of the outcome. The theory's premise is derived from the idea that moral actions will occur because people fulfill their obligations rather than responding to situations</w:t>
      </w:r>
      <w:r w:rsidR="00BA6B5E" w:rsidRPr="005972E2">
        <w:rPr>
          <w:rFonts w:ascii="Times New Roman" w:eastAsia="Times New Roman" w:hAnsi="Times New Roman" w:cs="Times New Roman"/>
          <w:shd w:val="clear" w:color="auto" w:fill="FFFFFF"/>
        </w:rPr>
        <w:t xml:space="preserve"> (</w:t>
      </w:r>
      <w:r w:rsidR="00BA6B5E" w:rsidRPr="005972E2">
        <w:rPr>
          <w:rFonts w:ascii="Times New Roman" w:hAnsi="Times New Roman" w:cs="Times New Roman"/>
        </w:rPr>
        <w:t>Johnson,</w:t>
      </w:r>
      <w:r w:rsidR="00BA6B5E" w:rsidRPr="005972E2">
        <w:rPr>
          <w:rFonts w:ascii="Times New Roman" w:hAnsi="Times New Roman" w:cs="Times New Roman"/>
        </w:rPr>
        <w:t xml:space="preserve"> </w:t>
      </w:r>
      <w:r w:rsidR="00BA6B5E" w:rsidRPr="005972E2">
        <w:rPr>
          <w:rFonts w:ascii="Times New Roman" w:hAnsi="Times New Roman" w:cs="Times New Roman"/>
        </w:rPr>
        <w:lastRenderedPageBreak/>
        <w:t>2019).</w:t>
      </w:r>
      <w:r w:rsidRPr="005972E2">
        <w:rPr>
          <w:rFonts w:ascii="Times New Roman" w:eastAsia="Times New Roman" w:hAnsi="Times New Roman" w:cs="Times New Roman"/>
          <w:shd w:val="clear" w:color="auto" w:fill="FFFFFF"/>
        </w:rPr>
        <w:t xml:space="preserve"> According to Kant, lawmakers should fulfill their obligations to the American public, and by doing so, moral acts will follow. However, getting politicians to agree on which action is more suitable is another issue altogether. Kant's principle on universality helps steer the conversation toward consensus. The framework is simple, "what is right for one is right for all" (</w:t>
      </w:r>
      <w:r w:rsidR="00BA6B5E" w:rsidRPr="005972E2">
        <w:rPr>
          <w:rFonts w:ascii="Times New Roman" w:eastAsia="Times New Roman" w:hAnsi="Times New Roman" w:cs="Times New Roman"/>
          <w:shd w:val="clear" w:color="auto" w:fill="FFFFFF"/>
        </w:rPr>
        <w:t>Johnson, 2019</w:t>
      </w:r>
      <w:r w:rsidRPr="005972E2">
        <w:rPr>
          <w:rFonts w:ascii="Times New Roman" w:eastAsia="Times New Roman" w:hAnsi="Times New Roman" w:cs="Times New Roman"/>
          <w:shd w:val="clear" w:color="auto" w:fill="FFFFFF"/>
        </w:rPr>
        <w:t xml:space="preserve"> p.43). Therefore, when contrasting the two lawmaker positions, based on the Categorical Imperative Theory, if healthcare is provided for the vulnerable population, it should be provided for all. This conclusion rejects the idea that government-sponsored healthcare, like Medicare and Medicaid, should remain privileged. Ideally, Kant's categorical imperative would help answer the main questions related to health and healthcare. Lawmakers would be expected to make decisions based on moral duty rather than a consequence of the budget's cost. Given the mandatory distinction, under the law, Congress would have a moral obligation to allocate funds accordingly to facilitate this action.</w:t>
      </w:r>
    </w:p>
    <w:p w14:paraId="1533E53E" w14:textId="199D8328" w:rsidR="00DB228C" w:rsidRPr="005972E2" w:rsidRDefault="00DB228C" w:rsidP="00DB228C">
      <w:pPr>
        <w:spacing w:line="480" w:lineRule="auto"/>
        <w:rPr>
          <w:rFonts w:ascii="Times New Roman" w:eastAsia="Times New Roman" w:hAnsi="Times New Roman" w:cs="Times New Roman"/>
          <w:shd w:val="clear" w:color="auto" w:fill="FFFFFF"/>
        </w:rPr>
      </w:pPr>
      <w:r w:rsidRPr="005972E2">
        <w:rPr>
          <w:rFonts w:ascii="Times New Roman" w:eastAsia="Times New Roman" w:hAnsi="Times New Roman" w:cs="Times New Roman"/>
          <w:shd w:val="clear" w:color="auto" w:fill="FFFFFF"/>
        </w:rPr>
        <w:tab/>
        <w:t xml:space="preserve">Like healthcare spending, the expenditure for Social Security is aligned with mandatory budget elements required by law to be satisfied annually. Consequently, lawmakers discharge their duty to facilitate this action. However, when addressing the Social Security program, there is evidence that shows the Social Security Trust Fund is insufficiently funded to meet the American public's needs and will be exhausted within the next 15-20 years. Eric </w:t>
      </w:r>
      <w:proofErr w:type="spellStart"/>
      <w:r w:rsidRPr="005972E2">
        <w:rPr>
          <w:rFonts w:ascii="Times New Roman" w:eastAsia="Times New Roman" w:hAnsi="Times New Roman" w:cs="Times New Roman"/>
          <w:shd w:val="clear" w:color="auto" w:fill="FFFFFF"/>
        </w:rPr>
        <w:t>Toder</w:t>
      </w:r>
      <w:proofErr w:type="spellEnd"/>
      <w:r w:rsidRPr="005972E2">
        <w:rPr>
          <w:rFonts w:ascii="Times New Roman" w:eastAsia="Times New Roman" w:hAnsi="Times New Roman" w:cs="Times New Roman"/>
          <w:shd w:val="clear" w:color="auto" w:fill="FFFFFF"/>
        </w:rPr>
        <w:t xml:space="preserve">, a former Treasury Department </w:t>
      </w:r>
      <w:r w:rsidR="009E38F2" w:rsidRPr="005972E2">
        <w:rPr>
          <w:rFonts w:ascii="Times New Roman" w:eastAsia="Times New Roman" w:hAnsi="Times New Roman" w:cs="Times New Roman"/>
          <w:shd w:val="clear" w:color="auto" w:fill="FFFFFF"/>
        </w:rPr>
        <w:t>Economist,</w:t>
      </w:r>
      <w:r w:rsidRPr="005972E2">
        <w:rPr>
          <w:rFonts w:ascii="Times New Roman" w:eastAsia="Times New Roman" w:hAnsi="Times New Roman" w:cs="Times New Roman"/>
          <w:shd w:val="clear" w:color="auto" w:fill="FFFFFF"/>
        </w:rPr>
        <w:t xml:space="preserve"> and current Co-Director of the Brookings Urban Institute's Tax Policy Center, describes the situation as a crisis. Explaining the social security system's core issue as a cash flow problem, too much cash flows out with not enough cash flowing in, resulting in a deficit that eventually will exhaust the fund. </w:t>
      </w:r>
      <w:proofErr w:type="spellStart"/>
      <w:r w:rsidRPr="005972E2">
        <w:rPr>
          <w:rFonts w:ascii="Times New Roman" w:eastAsia="Times New Roman" w:hAnsi="Times New Roman" w:cs="Times New Roman"/>
          <w:shd w:val="clear" w:color="auto" w:fill="FFFFFF"/>
        </w:rPr>
        <w:t>Toder</w:t>
      </w:r>
      <w:proofErr w:type="spellEnd"/>
      <w:r w:rsidRPr="005972E2">
        <w:rPr>
          <w:rFonts w:ascii="Times New Roman" w:eastAsia="Times New Roman" w:hAnsi="Times New Roman" w:cs="Times New Roman"/>
          <w:shd w:val="clear" w:color="auto" w:fill="FFFFFF"/>
        </w:rPr>
        <w:t xml:space="preserve"> predicts this occurrence around 2037.</w:t>
      </w:r>
      <w:r w:rsidR="00A822C1" w:rsidRPr="005972E2">
        <w:rPr>
          <w:rFonts w:ascii="Times New Roman" w:eastAsia="Times New Roman" w:hAnsi="Times New Roman" w:cs="Times New Roman"/>
          <w:shd w:val="clear" w:color="auto" w:fill="FFFFFF"/>
        </w:rPr>
        <w:t xml:space="preserve"> (</w:t>
      </w:r>
      <w:proofErr w:type="spellStart"/>
      <w:r w:rsidR="00A822C1" w:rsidRPr="005972E2">
        <w:rPr>
          <w:rFonts w:ascii="Times New Roman" w:hAnsi="Times New Roman" w:cs="Times New Roman"/>
        </w:rPr>
        <w:t>Fichtner</w:t>
      </w:r>
      <w:proofErr w:type="spellEnd"/>
      <w:r w:rsidR="00A822C1" w:rsidRPr="005972E2">
        <w:rPr>
          <w:rFonts w:ascii="Times New Roman" w:hAnsi="Times New Roman" w:cs="Times New Roman"/>
        </w:rPr>
        <w:t xml:space="preserve"> </w:t>
      </w:r>
      <w:r w:rsidR="00A822C1" w:rsidRPr="005972E2">
        <w:rPr>
          <w:rFonts w:ascii="Times New Roman" w:hAnsi="Times New Roman" w:cs="Times New Roman"/>
        </w:rPr>
        <w:t>&amp; Finke</w:t>
      </w:r>
      <w:r w:rsidR="00A822C1" w:rsidRPr="005972E2">
        <w:rPr>
          <w:rFonts w:ascii="Times New Roman" w:hAnsi="Times New Roman" w:cs="Times New Roman"/>
        </w:rPr>
        <w:t xml:space="preserve">, </w:t>
      </w:r>
      <w:r w:rsidR="00A822C1" w:rsidRPr="005972E2">
        <w:rPr>
          <w:rFonts w:ascii="Times New Roman" w:hAnsi="Times New Roman" w:cs="Times New Roman"/>
        </w:rPr>
        <w:t>2020</w:t>
      </w:r>
      <w:r w:rsidR="00A822C1" w:rsidRPr="005972E2">
        <w:rPr>
          <w:rFonts w:ascii="Times New Roman" w:hAnsi="Times New Roman" w:cs="Times New Roman"/>
        </w:rPr>
        <w:t>).</w:t>
      </w:r>
    </w:p>
    <w:p w14:paraId="02EE26C3" w14:textId="071F6910" w:rsidR="00DB228C" w:rsidRPr="005972E2" w:rsidRDefault="00DB228C" w:rsidP="00DB228C">
      <w:pPr>
        <w:spacing w:line="480" w:lineRule="auto"/>
        <w:rPr>
          <w:rFonts w:ascii="Times New Roman" w:eastAsia="Times New Roman" w:hAnsi="Times New Roman" w:cs="Times New Roman"/>
          <w:shd w:val="clear" w:color="auto" w:fill="FFFFFF"/>
        </w:rPr>
      </w:pPr>
      <w:r w:rsidRPr="005972E2">
        <w:rPr>
          <w:rFonts w:ascii="Times New Roman" w:eastAsia="Times New Roman" w:hAnsi="Times New Roman" w:cs="Times New Roman"/>
          <w:shd w:val="clear" w:color="auto" w:fill="FFFFFF"/>
        </w:rPr>
        <w:lastRenderedPageBreak/>
        <w:tab/>
        <w:t>The forthcoming disaster brings rise to the question based on the Social Security Trust Fund's solvency. Have lawmakers fulfilled their responsibility in overseeing the Social Security Trust Fund survivability? To better answer the question, the researcher dissected the history of the Social Security Act. The act was established as part of Franklin Delano Roosevelt's New Deal, a series of programs and projects developed to provide relief to Americans and implement economic reform. The plan followed utilitarian principles providing a financial safety net, allowing Americans to receive a federal pension payment upon retirement. The Social Security program has been modified over the years to include dependents, survivor benefits, benefits for farm and domestic workers, and in 1956 added the Disability Insurance program. The addition of the Disability Insurance program resulted in the creation of another fund. The initial fund is the Old-Age and Survivors Insurance trust fund, which disbursed payment to retired workers, their spouses, some children, and deceased workers' survivors. In contrast, the Disability Insurance trust fund pays disabled workers, their spouses, and children. Medicare is a spinoff of the Old-Age and Survivors Insurance program, which explains Americans' age requirement of 65 and older</w:t>
      </w:r>
      <w:r w:rsidR="002325A4" w:rsidRPr="005972E2">
        <w:rPr>
          <w:rFonts w:ascii="Times New Roman" w:hAnsi="Times New Roman" w:cs="Times New Roman"/>
        </w:rPr>
        <w:t xml:space="preserve"> (</w:t>
      </w:r>
      <w:r w:rsidR="002325A4" w:rsidRPr="005972E2">
        <w:rPr>
          <w:rFonts w:ascii="Times New Roman" w:hAnsi="Times New Roman" w:cs="Times New Roman"/>
        </w:rPr>
        <w:t>Social Security Administration Office of Retirement and Disability Policy</w:t>
      </w:r>
      <w:r w:rsidR="002325A4" w:rsidRPr="005972E2">
        <w:rPr>
          <w:rFonts w:ascii="Times New Roman" w:hAnsi="Times New Roman" w:cs="Times New Roman"/>
        </w:rPr>
        <w:t xml:space="preserve">, </w:t>
      </w:r>
      <w:r w:rsidR="002325A4" w:rsidRPr="005972E2">
        <w:rPr>
          <w:rFonts w:ascii="Times New Roman" w:hAnsi="Times New Roman" w:cs="Times New Roman"/>
        </w:rPr>
        <w:t>2010)</w:t>
      </w:r>
      <w:r w:rsidRPr="005972E2">
        <w:rPr>
          <w:rFonts w:ascii="Times New Roman" w:eastAsia="Times New Roman" w:hAnsi="Times New Roman" w:cs="Times New Roman"/>
          <w:shd w:val="clear" w:color="auto" w:fill="FFFFFF"/>
        </w:rPr>
        <w:t>. Despite social security's success, lawmakers would learn that the fund was overburdened and eventually would not sustain its commitment to the American people. As early as 1977, economists sounded the alarm that changes needed to be made to avert a looming social security collapse</w:t>
      </w:r>
      <w:r w:rsidR="009E38F2" w:rsidRPr="005972E2">
        <w:rPr>
          <w:rFonts w:ascii="Times New Roman" w:hAnsi="Times New Roman" w:cs="Times New Roman"/>
        </w:rPr>
        <w:t xml:space="preserve"> (</w:t>
      </w:r>
      <w:r w:rsidR="009E38F2" w:rsidRPr="005972E2">
        <w:rPr>
          <w:rFonts w:ascii="Times New Roman" w:hAnsi="Times New Roman" w:cs="Times New Roman"/>
        </w:rPr>
        <w:t>Ferrara,</w:t>
      </w:r>
      <w:r w:rsidR="009E38F2" w:rsidRPr="005972E2">
        <w:rPr>
          <w:rFonts w:ascii="Times New Roman" w:hAnsi="Times New Roman" w:cs="Times New Roman"/>
        </w:rPr>
        <w:t xml:space="preserve"> </w:t>
      </w:r>
      <w:r w:rsidR="009E38F2" w:rsidRPr="005972E2">
        <w:rPr>
          <w:rFonts w:ascii="Times New Roman" w:hAnsi="Times New Roman" w:cs="Times New Roman"/>
        </w:rPr>
        <w:t>1993</w:t>
      </w:r>
      <w:r w:rsidR="009E38F2" w:rsidRPr="005972E2">
        <w:rPr>
          <w:rFonts w:ascii="Times New Roman" w:hAnsi="Times New Roman" w:cs="Times New Roman"/>
        </w:rPr>
        <w:t>)</w:t>
      </w:r>
      <w:r w:rsidRPr="005972E2">
        <w:rPr>
          <w:rFonts w:ascii="Times New Roman" w:eastAsia="Times New Roman" w:hAnsi="Times New Roman" w:cs="Times New Roman"/>
          <w:shd w:val="clear" w:color="auto" w:fill="FFFFFF"/>
        </w:rPr>
        <w:t xml:space="preserve">. </w:t>
      </w:r>
    </w:p>
    <w:p w14:paraId="0551B2E7" w14:textId="1D39C778" w:rsidR="00DB228C" w:rsidRPr="005972E2" w:rsidRDefault="00DB228C" w:rsidP="00DB228C">
      <w:pPr>
        <w:spacing w:line="480" w:lineRule="auto"/>
        <w:ind w:firstLine="720"/>
        <w:rPr>
          <w:rFonts w:ascii="Times New Roman" w:eastAsia="Times New Roman" w:hAnsi="Times New Roman" w:cs="Times New Roman"/>
          <w:shd w:val="clear" w:color="auto" w:fill="FFFFFF"/>
        </w:rPr>
      </w:pPr>
      <w:r w:rsidRPr="005972E2">
        <w:rPr>
          <w:rFonts w:ascii="Times New Roman" w:eastAsia="Times New Roman" w:hAnsi="Times New Roman" w:cs="Times New Roman"/>
          <w:shd w:val="clear" w:color="auto" w:fill="FFFFFF"/>
        </w:rPr>
        <w:t xml:space="preserve">In 1983, Congress appointed former Federal Reserve Chairman Alan Greenspan to lead a commission to fix Social Security. The commission's recommendations led to changes in the law that in any given year, if taxpayers' payments exceeded the Social Security program's disbursements, the surplus would be invested into a trust. The trust would be used to supplement </w:t>
      </w:r>
      <w:r w:rsidRPr="005972E2">
        <w:rPr>
          <w:rFonts w:ascii="Times New Roman" w:eastAsia="Times New Roman" w:hAnsi="Times New Roman" w:cs="Times New Roman"/>
          <w:shd w:val="clear" w:color="auto" w:fill="FFFFFF"/>
        </w:rPr>
        <w:lastRenderedPageBreak/>
        <w:t>disbursements when program expenditures exceed payroll tax revenue. The changes in the law were developed to sustain Social Security for the next 50 years. However, lawmakers understood that before the sunset period elapsed, other tactics needed to be deployed to avoid a meltdown in the years to come. Over the years, legislators have increased the payroll tax and the retirement age. Lawmakers have implemented a variety of revenue-saving measures to support the solvency of the Social Security Fund. Nonetheless, lawmakers have failed to make lasting adjustments that would prolong a catastrophe from occurring</w:t>
      </w:r>
      <w:r w:rsidR="009E38F2" w:rsidRPr="005972E2">
        <w:rPr>
          <w:rFonts w:ascii="Times New Roman" w:eastAsia="Times New Roman" w:hAnsi="Times New Roman" w:cs="Times New Roman"/>
          <w:shd w:val="clear" w:color="auto" w:fill="FFFFFF"/>
        </w:rPr>
        <w:t xml:space="preserve"> </w:t>
      </w:r>
      <w:r w:rsidR="009E38F2" w:rsidRPr="005972E2">
        <w:rPr>
          <w:rFonts w:ascii="Times New Roman" w:hAnsi="Times New Roman" w:cs="Times New Roman"/>
        </w:rPr>
        <w:t>(Ferrara, 1993)</w:t>
      </w:r>
      <w:r w:rsidRPr="005972E2">
        <w:rPr>
          <w:rFonts w:ascii="Times New Roman" w:eastAsia="Times New Roman" w:hAnsi="Times New Roman" w:cs="Times New Roman"/>
          <w:shd w:val="clear" w:color="auto" w:fill="FFFFFF"/>
        </w:rPr>
        <w:t xml:space="preserve">. </w:t>
      </w:r>
    </w:p>
    <w:p w14:paraId="2A48F3E8" w14:textId="06C9E08E" w:rsidR="00DB228C" w:rsidRPr="005972E2" w:rsidRDefault="00DB228C" w:rsidP="00DB228C">
      <w:pPr>
        <w:spacing w:line="480" w:lineRule="auto"/>
        <w:ind w:firstLine="720"/>
        <w:rPr>
          <w:rFonts w:ascii="Times New Roman" w:eastAsia="Times New Roman" w:hAnsi="Times New Roman" w:cs="Times New Roman"/>
          <w:shd w:val="clear" w:color="auto" w:fill="FFFFFF"/>
        </w:rPr>
      </w:pPr>
      <w:r w:rsidRPr="005972E2">
        <w:rPr>
          <w:rFonts w:ascii="Times New Roman" w:eastAsia="Times New Roman" w:hAnsi="Times New Roman" w:cs="Times New Roman"/>
          <w:shd w:val="clear" w:color="auto" w:fill="FFFFFF"/>
        </w:rPr>
        <w:t>Economists have argued that government official has haphazardly borrowed approximately $2.9 trillion from the Social Security Trust Fund. Since the surplus is not held in cash, the federal government holds the amount in bonds and certificates of indebtedness to the American people. The bonds are then accessed by lawmakers to fund other government shortfalls but commit that interest is paid directly into the Social Security trust. Politicians point out the interest payment total to approximately $80 billion annually. The issue arises from the fact that Social Security trust disbursements, in addition to the $80 billion in interest payments combined, do not cover the total annual expenditure</w:t>
      </w:r>
      <w:r w:rsidR="009E38F2" w:rsidRPr="005972E2">
        <w:rPr>
          <w:rFonts w:ascii="Times New Roman" w:eastAsia="Times New Roman" w:hAnsi="Times New Roman" w:cs="Times New Roman"/>
          <w:shd w:val="clear" w:color="auto" w:fill="FFFFFF"/>
        </w:rPr>
        <w:t xml:space="preserve"> (</w:t>
      </w:r>
      <w:r w:rsidR="009E38F2" w:rsidRPr="005972E2">
        <w:rPr>
          <w:rFonts w:ascii="Times New Roman" w:hAnsi="Times New Roman" w:cs="Times New Roman"/>
        </w:rPr>
        <w:t>Parker,</w:t>
      </w:r>
      <w:r w:rsidR="009E38F2" w:rsidRPr="005972E2">
        <w:rPr>
          <w:rFonts w:ascii="Times New Roman" w:hAnsi="Times New Roman" w:cs="Times New Roman"/>
        </w:rPr>
        <w:t xml:space="preserve"> </w:t>
      </w:r>
      <w:r w:rsidR="009E38F2" w:rsidRPr="005972E2">
        <w:rPr>
          <w:rFonts w:ascii="Times New Roman" w:hAnsi="Times New Roman" w:cs="Times New Roman"/>
        </w:rPr>
        <w:t>2018).</w:t>
      </w:r>
    </w:p>
    <w:p w14:paraId="4BC1C74A" w14:textId="5A254937" w:rsidR="00DB228C" w:rsidRPr="005972E2" w:rsidRDefault="00DB228C" w:rsidP="00DB228C">
      <w:pPr>
        <w:spacing w:line="480" w:lineRule="auto"/>
        <w:ind w:firstLine="720"/>
        <w:rPr>
          <w:rFonts w:ascii="Times New Roman" w:eastAsia="Times New Roman" w:hAnsi="Times New Roman" w:cs="Times New Roman"/>
          <w:shd w:val="clear" w:color="auto" w:fill="FFFFFF"/>
        </w:rPr>
      </w:pPr>
      <w:r w:rsidRPr="005972E2">
        <w:rPr>
          <w:rFonts w:ascii="Times New Roman" w:eastAsia="Times New Roman" w:hAnsi="Times New Roman" w:cs="Times New Roman"/>
          <w:shd w:val="clear" w:color="auto" w:fill="FFFFFF"/>
        </w:rPr>
        <w:t xml:space="preserve">Deciphering who is right or wrong is best left for the pundits. For this paper, the researcher attempted to apply Kant's Categorical Imperative Theory to determine if lawmakers' actions fit Kant's reasoning framework based on morality. Lawmakers are not only responsible for facilitating Social Security Program funding; they also have a duty to see the fund remains solvent. The dilemma that lawmakers encounter is the pressure to manage the financial happenings across the entire government. When lawmakers utilize funds from the Social Security Trust to finance expenditures of other government functions, it questions whether lawmakers are fulfilling their duty of managing the federal budget. Kant's theory provides a </w:t>
      </w:r>
      <w:r w:rsidRPr="005972E2">
        <w:rPr>
          <w:rFonts w:ascii="Times New Roman" w:eastAsia="Times New Roman" w:hAnsi="Times New Roman" w:cs="Times New Roman"/>
          <w:shd w:val="clear" w:color="auto" w:fill="FFFFFF"/>
        </w:rPr>
        <w:lastRenderedPageBreak/>
        <w:t>moral framework to test behavior. However, lawmakers' conflicting duties present situations that force decisions makers to measure competing obligations (</w:t>
      </w:r>
      <w:r w:rsidR="009E38F2" w:rsidRPr="005972E2">
        <w:rPr>
          <w:rFonts w:ascii="Times New Roman" w:eastAsia="Times New Roman" w:hAnsi="Times New Roman" w:cs="Times New Roman"/>
          <w:shd w:val="clear" w:color="auto" w:fill="FFFFFF"/>
        </w:rPr>
        <w:t>Johnson, 2019</w:t>
      </w:r>
      <w:r w:rsidRPr="005972E2">
        <w:rPr>
          <w:rFonts w:ascii="Times New Roman" w:eastAsia="Times New Roman" w:hAnsi="Times New Roman" w:cs="Times New Roman"/>
          <w:shd w:val="clear" w:color="auto" w:fill="FFFFFF"/>
        </w:rPr>
        <w:t xml:space="preserve">). </w:t>
      </w:r>
    </w:p>
    <w:p w14:paraId="64073F6E" w14:textId="4F7F3586" w:rsidR="00DB228C" w:rsidRPr="005972E2" w:rsidRDefault="00DB228C" w:rsidP="00DB228C">
      <w:pPr>
        <w:spacing w:line="480" w:lineRule="auto"/>
        <w:ind w:firstLine="720"/>
        <w:rPr>
          <w:rFonts w:ascii="Times New Roman" w:eastAsia="Times New Roman" w:hAnsi="Times New Roman" w:cs="Times New Roman"/>
          <w:shd w:val="clear" w:color="auto" w:fill="FFFFFF"/>
        </w:rPr>
      </w:pPr>
      <w:r w:rsidRPr="005972E2">
        <w:rPr>
          <w:rFonts w:ascii="Times New Roman" w:eastAsia="Times New Roman" w:hAnsi="Times New Roman" w:cs="Times New Roman"/>
          <w:shd w:val="clear" w:color="auto" w:fill="FFFFFF"/>
        </w:rPr>
        <w:t>Given this limitation of Kant's theory, the researchers substituted the theory with Consequential Theory to formulate a decisive conclusion on social security. The consequential framework is based on making decisions according to short and long-term outcomes</w:t>
      </w:r>
      <w:r w:rsidR="00485C8E" w:rsidRPr="005972E2">
        <w:rPr>
          <w:rFonts w:ascii="Times New Roman" w:eastAsia="Times New Roman" w:hAnsi="Times New Roman" w:cs="Times New Roman"/>
          <w:shd w:val="clear" w:color="auto" w:fill="FFFFFF"/>
        </w:rPr>
        <w:t xml:space="preserve"> (Stanford University, 2019)</w:t>
      </w:r>
      <w:r w:rsidRPr="005972E2">
        <w:rPr>
          <w:rFonts w:ascii="Times New Roman" w:eastAsia="Times New Roman" w:hAnsi="Times New Roman" w:cs="Times New Roman"/>
          <w:shd w:val="clear" w:color="auto" w:fill="FFFFFF"/>
        </w:rPr>
        <w:t>. Therefore, when answering whether lawmakers have fulfilled their responsibility in overseeing the Social Security Trust Fund survivability? According to consequentialism, lawmakers have not fulfilled their obligation in maintaining the solvency of the Social Security funds because they have chosen to allocate funds away from the Social Security Trust to satisfy obligations elsewhere. Hence they have not found the solution that provides the greatest benefit to the largest number of people because it will be exhausted by 2035.</w:t>
      </w:r>
    </w:p>
    <w:p w14:paraId="05194385" w14:textId="1895EE03" w:rsidR="00DB228C" w:rsidRPr="005972E2" w:rsidRDefault="00DB228C" w:rsidP="00DB228C">
      <w:pPr>
        <w:spacing w:line="480" w:lineRule="auto"/>
        <w:ind w:firstLine="720"/>
        <w:rPr>
          <w:rFonts w:ascii="Times New Roman" w:eastAsia="Times New Roman" w:hAnsi="Times New Roman" w:cs="Times New Roman"/>
          <w:shd w:val="clear" w:color="auto" w:fill="FFFFFF"/>
        </w:rPr>
      </w:pPr>
      <w:r w:rsidRPr="005972E2">
        <w:rPr>
          <w:rFonts w:ascii="Times New Roman" w:eastAsia="Times New Roman" w:hAnsi="Times New Roman" w:cs="Times New Roman"/>
          <w:shd w:val="clear" w:color="auto" w:fill="FFFFFF"/>
        </w:rPr>
        <w:t>As part of the process of determining if balancing the federal budget is a moral imperative? The researcher analyzed the question, is the amount spent on defense justifiable? Defense spending ranks second in the federal budget at $676 billion. In 2019, defense spending outpaced Medicare by $30 billion and Medicaid by almost $270 billion. Compared to other developed nations, the U.S. defense budget is larger than the defense budgets of the next ten highest-spending countries combined. China ranked second on the list and spent $209 billion in 2019 (Central Intelligence Agency</w:t>
      </w:r>
      <w:r w:rsidR="00485C8E" w:rsidRPr="005972E2">
        <w:rPr>
          <w:rFonts w:ascii="Times New Roman" w:eastAsia="Times New Roman" w:hAnsi="Times New Roman" w:cs="Times New Roman"/>
          <w:shd w:val="clear" w:color="auto" w:fill="FFFFFF"/>
        </w:rPr>
        <w:t>, n.d.</w:t>
      </w:r>
      <w:r w:rsidRPr="005972E2">
        <w:rPr>
          <w:rFonts w:ascii="Times New Roman" w:eastAsia="Times New Roman" w:hAnsi="Times New Roman" w:cs="Times New Roman"/>
          <w:shd w:val="clear" w:color="auto" w:fill="FFFFFF"/>
        </w:rPr>
        <w:t>).</w:t>
      </w:r>
    </w:p>
    <w:p w14:paraId="353FEFA7" w14:textId="2F50E728" w:rsidR="00DB228C" w:rsidRPr="005972E2" w:rsidRDefault="00DB228C" w:rsidP="00DB228C">
      <w:pPr>
        <w:spacing w:line="480" w:lineRule="auto"/>
        <w:ind w:firstLine="720"/>
        <w:rPr>
          <w:rFonts w:ascii="Times New Roman" w:eastAsia="Times New Roman" w:hAnsi="Times New Roman" w:cs="Times New Roman"/>
          <w:shd w:val="clear" w:color="auto" w:fill="FFFFFF"/>
        </w:rPr>
      </w:pPr>
      <w:r w:rsidRPr="005972E2">
        <w:rPr>
          <w:rFonts w:ascii="Times New Roman" w:eastAsia="Times New Roman" w:hAnsi="Times New Roman" w:cs="Times New Roman"/>
          <w:shd w:val="clear" w:color="auto" w:fill="FFFFFF"/>
        </w:rPr>
        <w:t xml:space="preserve">Lawmakers have appropriated funds, increasing defense spending levels for decades. In modern times a large portion of the defense budget goes to technology. Technological advancements in equipment, weapon systems, and vehicles have increased defense expenditures exponentially. Second to technology is America's global military presence. The U.S. Military </w:t>
      </w:r>
      <w:r w:rsidRPr="005972E2">
        <w:rPr>
          <w:rFonts w:ascii="Times New Roman" w:eastAsia="Times New Roman" w:hAnsi="Times New Roman" w:cs="Times New Roman"/>
          <w:shd w:val="clear" w:color="auto" w:fill="FFFFFF"/>
        </w:rPr>
        <w:lastRenderedPageBreak/>
        <w:t>operates in over 150 countries and has held this posture since the Cold War days. Historically, critical to the defense budget has been America's involvement in military conflicts. In the '90s, there was Operation Desert Storm. After 9/11, there was Operation Iraqi Freedom and Operation Enduring Freedom. As America's seemingly never-ending war cycle slows down, the nation is transitioning to a rapid response force. The idea is to prepare U.S. forces to have boots on the ground anywhere in the world within 72 hours of notice. Another consideration is the salary and wages of more than a million Soldiers, Sailors, Airmen, and Marines combined, not to mention the Department of Defense civilian support staff's compensation</w:t>
      </w:r>
      <w:r w:rsidR="003A0294" w:rsidRPr="005972E2">
        <w:rPr>
          <w:rFonts w:ascii="Times New Roman" w:eastAsia="Times New Roman" w:hAnsi="Times New Roman" w:cs="Times New Roman"/>
          <w:shd w:val="clear" w:color="auto" w:fill="FFFFFF"/>
        </w:rPr>
        <w:t xml:space="preserve"> </w:t>
      </w:r>
      <w:r w:rsidR="003A0294" w:rsidRPr="005972E2">
        <w:rPr>
          <w:rFonts w:ascii="Times New Roman" w:eastAsia="Times New Roman" w:hAnsi="Times New Roman" w:cs="Times New Roman"/>
          <w:shd w:val="clear" w:color="auto" w:fill="FFFFFF"/>
        </w:rPr>
        <w:t>(Central Intelligence Agency, n.d.).</w:t>
      </w:r>
    </w:p>
    <w:p w14:paraId="70D9A531" w14:textId="50C83A30" w:rsidR="00DB228C" w:rsidRPr="005972E2" w:rsidRDefault="00DB228C" w:rsidP="00DB228C">
      <w:pPr>
        <w:spacing w:line="480" w:lineRule="auto"/>
        <w:ind w:firstLine="720"/>
        <w:rPr>
          <w:rFonts w:ascii="Times New Roman" w:eastAsia="Times New Roman" w:hAnsi="Times New Roman" w:cs="Times New Roman"/>
          <w:shd w:val="clear" w:color="auto" w:fill="FFFFFF"/>
        </w:rPr>
      </w:pPr>
      <w:r w:rsidRPr="005972E2">
        <w:rPr>
          <w:rFonts w:ascii="Times New Roman" w:eastAsia="Times New Roman" w:hAnsi="Times New Roman" w:cs="Times New Roman"/>
          <w:shd w:val="clear" w:color="auto" w:fill="FFFFFF"/>
        </w:rPr>
        <w:t>Since defense spending is a discretionary expenditure, is the amount spent on defense justifiable? The U.S. Constitution grants Congress the power to organize and maintain the military. A further review shows almost 40% of Congressional duties are rooted in the role of the military</w:t>
      </w:r>
      <w:r w:rsidR="003A0294" w:rsidRPr="005972E2">
        <w:rPr>
          <w:rFonts w:ascii="Times New Roman" w:eastAsia="Times New Roman" w:hAnsi="Times New Roman" w:cs="Times New Roman"/>
          <w:shd w:val="clear" w:color="auto" w:fill="FFFFFF"/>
        </w:rPr>
        <w:t xml:space="preserve"> (</w:t>
      </w:r>
      <w:r w:rsidR="003A0294" w:rsidRPr="005972E2">
        <w:rPr>
          <w:rFonts w:ascii="Times New Roman" w:hAnsi="Times New Roman" w:cs="Times New Roman"/>
        </w:rPr>
        <w:t>U.S. Const.</w:t>
      </w:r>
      <w:r w:rsidR="003A0294" w:rsidRPr="005972E2">
        <w:rPr>
          <w:rFonts w:ascii="Times New Roman" w:hAnsi="Times New Roman" w:cs="Times New Roman"/>
        </w:rPr>
        <w:t>)</w:t>
      </w:r>
      <w:r w:rsidRPr="005972E2">
        <w:rPr>
          <w:rFonts w:ascii="Times New Roman" w:eastAsia="Times New Roman" w:hAnsi="Times New Roman" w:cs="Times New Roman"/>
          <w:shd w:val="clear" w:color="auto" w:fill="FFFFFF"/>
        </w:rPr>
        <w:t xml:space="preserve">. Undoubtfully, lawmakers are fulfilling their financial obligation relating to defense. However, applying Kant's Theory or Consequential Theory to establish a moral relevance does not fit this discussion. Instead, the researcher applied the Political Theory of </w:t>
      </w:r>
      <w:proofErr w:type="spellStart"/>
      <w:r w:rsidRPr="005972E2">
        <w:rPr>
          <w:rFonts w:ascii="Times New Roman" w:eastAsia="Times New Roman" w:hAnsi="Times New Roman" w:cs="Times New Roman"/>
          <w:shd w:val="clear" w:color="auto" w:fill="FFFFFF"/>
        </w:rPr>
        <w:t>Niccolo</w:t>
      </w:r>
      <w:proofErr w:type="spellEnd"/>
      <w:r w:rsidRPr="005972E2">
        <w:rPr>
          <w:rFonts w:ascii="Times New Roman" w:eastAsia="Times New Roman" w:hAnsi="Times New Roman" w:cs="Times New Roman"/>
          <w:shd w:val="clear" w:color="auto" w:fill="FFFFFF"/>
        </w:rPr>
        <w:t xml:space="preserve"> Machiavelli. Political Theory details that leaders must defend its borders, enrich the treasury, and bring honor to the state</w:t>
      </w:r>
      <w:r w:rsidR="003A0294" w:rsidRPr="005972E2">
        <w:rPr>
          <w:rFonts w:ascii="Times New Roman" w:eastAsia="Times New Roman" w:hAnsi="Times New Roman" w:cs="Times New Roman"/>
          <w:shd w:val="clear" w:color="auto" w:fill="FFFFFF"/>
        </w:rPr>
        <w:t xml:space="preserve"> (</w:t>
      </w:r>
      <w:proofErr w:type="spellStart"/>
      <w:r w:rsidR="003A0294" w:rsidRPr="005972E2">
        <w:rPr>
          <w:rFonts w:ascii="Times New Roman" w:hAnsi="Times New Roman" w:cs="Times New Roman"/>
        </w:rPr>
        <w:t>Vujadinovic</w:t>
      </w:r>
      <w:proofErr w:type="spellEnd"/>
      <w:r w:rsidR="003A0294" w:rsidRPr="005972E2">
        <w:rPr>
          <w:rFonts w:ascii="Times New Roman" w:hAnsi="Times New Roman" w:cs="Times New Roman"/>
        </w:rPr>
        <w:t>, 2014)</w:t>
      </w:r>
      <w:r w:rsidRPr="005972E2">
        <w:rPr>
          <w:rFonts w:ascii="Times New Roman" w:eastAsia="Times New Roman" w:hAnsi="Times New Roman" w:cs="Times New Roman"/>
          <w:shd w:val="clear" w:color="auto" w:fill="FFFFFF"/>
        </w:rPr>
        <w:t xml:space="preserve">. This approach is less about the virtue of moral character that Kant prescribes but is closer to consequentialism because the Machiavellian brand of political theory is depicted by the ends justifying the means. Even though Machiavelli's writings are a non-traditional perspective on morality, it is relevant to government imperatives. To answer the question of whether the amount spent is justifiable. According to Machiavelli, lawmakers' actions are justifiable because they fulfill their duty to ensure America maintains its power dynamic amongst other countries. There is a contrast between Kant's </w:t>
      </w:r>
      <w:r w:rsidRPr="005972E2">
        <w:rPr>
          <w:rFonts w:ascii="Times New Roman" w:eastAsia="Times New Roman" w:hAnsi="Times New Roman" w:cs="Times New Roman"/>
          <w:shd w:val="clear" w:color="auto" w:fill="FFFFFF"/>
        </w:rPr>
        <w:lastRenderedPageBreak/>
        <w:t xml:space="preserve">theoretical moral decision systems and consequentialism and the practicality of Machiavelli's perspective on government functionality. </w:t>
      </w:r>
    </w:p>
    <w:p w14:paraId="68A34C99" w14:textId="423E08BA" w:rsidR="00DB228C" w:rsidRPr="005972E2" w:rsidRDefault="00DB228C" w:rsidP="00DB228C">
      <w:pPr>
        <w:spacing w:line="480" w:lineRule="auto"/>
        <w:ind w:firstLine="720"/>
        <w:rPr>
          <w:rFonts w:ascii="Times New Roman" w:eastAsia="Times New Roman" w:hAnsi="Times New Roman" w:cs="Times New Roman"/>
          <w:shd w:val="clear" w:color="auto" w:fill="FFFFFF"/>
        </w:rPr>
      </w:pPr>
      <w:r w:rsidRPr="005972E2">
        <w:rPr>
          <w:rFonts w:ascii="Times New Roman" w:eastAsia="Times New Roman" w:hAnsi="Times New Roman" w:cs="Times New Roman"/>
          <w:shd w:val="clear" w:color="auto" w:fill="FFFFFF"/>
        </w:rPr>
        <w:t>The concept of morality has continued to evolve throughout history. Classic philosophers framed moral theory as being just, without contradictions. Over two hundred years ago, Scottish economist and philosopher Adam Smith introduced his book, The Moral Sentiment, Smith explains morality as a social instrument that guides human behavior and interaction, furthered by the premise that our behavior is predicated on preserving our self-interest, not by rational thought</w:t>
      </w:r>
      <w:r w:rsidR="003A0294" w:rsidRPr="005972E2">
        <w:rPr>
          <w:rFonts w:ascii="Times New Roman" w:eastAsia="Times New Roman" w:hAnsi="Times New Roman" w:cs="Times New Roman"/>
          <w:shd w:val="clear" w:color="auto" w:fill="FFFFFF"/>
        </w:rPr>
        <w:t xml:space="preserve"> </w:t>
      </w:r>
      <w:r w:rsidR="005972E2" w:rsidRPr="005972E2">
        <w:rPr>
          <w:rFonts w:ascii="Times New Roman" w:eastAsia="Times New Roman" w:hAnsi="Times New Roman" w:cs="Times New Roman"/>
          <w:shd w:val="clear" w:color="auto" w:fill="FFFFFF"/>
        </w:rPr>
        <w:t>(n.d.)</w:t>
      </w:r>
      <w:r w:rsidRPr="005972E2">
        <w:rPr>
          <w:rFonts w:ascii="Times New Roman" w:eastAsia="Times New Roman" w:hAnsi="Times New Roman" w:cs="Times New Roman"/>
          <w:shd w:val="clear" w:color="auto" w:fill="FFFFFF"/>
        </w:rPr>
        <w:t xml:space="preserve">. In this paper, the researcher's goal was to apply ethical or moral theory to explain government action similarly to Adam Smith's explanation of human behavior. </w:t>
      </w:r>
    </w:p>
    <w:p w14:paraId="5BBE76E7" w14:textId="77777777" w:rsidR="00DB228C" w:rsidRPr="005972E2" w:rsidRDefault="00DB228C" w:rsidP="00DB228C">
      <w:pPr>
        <w:spacing w:line="480" w:lineRule="auto"/>
        <w:rPr>
          <w:rFonts w:ascii="Times New Roman" w:eastAsia="Times New Roman" w:hAnsi="Times New Roman" w:cs="Times New Roman"/>
          <w:shd w:val="clear" w:color="auto" w:fill="FFFFFF"/>
        </w:rPr>
      </w:pPr>
      <w:r w:rsidRPr="005972E2">
        <w:rPr>
          <w:rFonts w:ascii="Times New Roman" w:eastAsia="Times New Roman" w:hAnsi="Times New Roman" w:cs="Times New Roman"/>
          <w:shd w:val="clear" w:color="auto" w:fill="FFFFFF"/>
        </w:rPr>
        <w:t>As it relates to healthcare, Kant's theory was used to determine lawmakers should make decisions based on moral duty rather than a consequence of the budget's financial burden. In the case of social security solvency, even when consequentialism was applied, lawmakers have shown that they are unable to fulfill their obligations because their actions are insufficient. This shows that lawmakers should not make decisions based solely on a consequence related to Social Security solvency or its effect on the overall federal budget. Lawmaker justification on defense spending is ethically questionable as well. However, lawmakers circumvent the moral question of perceived excess defense spending because the ends justifying the means.</w:t>
      </w:r>
    </w:p>
    <w:p w14:paraId="41F647CA" w14:textId="77777777" w:rsidR="005972E2" w:rsidRDefault="00DB228C" w:rsidP="005972E2">
      <w:pPr>
        <w:spacing w:line="480" w:lineRule="auto"/>
        <w:ind w:firstLine="720"/>
        <w:rPr>
          <w:rFonts w:ascii="Times New Roman" w:eastAsia="Times New Roman" w:hAnsi="Times New Roman" w:cs="Times New Roman"/>
          <w:shd w:val="clear" w:color="auto" w:fill="FFFFFF"/>
        </w:rPr>
      </w:pPr>
      <w:r w:rsidRPr="005972E2">
        <w:rPr>
          <w:rFonts w:ascii="Times New Roman" w:eastAsia="Times New Roman" w:hAnsi="Times New Roman" w:cs="Times New Roman"/>
          <w:shd w:val="clear" w:color="auto" w:fill="FFFFFF"/>
        </w:rPr>
        <w:t xml:space="preserve">In conclusion, is balancing the budget a moral imperative? This paper presents evidence that lawmakers are not making financial decisions based on morality. Lawmakers are responsible for the federal budget's </w:t>
      </w:r>
      <w:proofErr w:type="gramStart"/>
      <w:r w:rsidRPr="005972E2">
        <w:rPr>
          <w:rFonts w:ascii="Times New Roman" w:eastAsia="Times New Roman" w:hAnsi="Times New Roman" w:cs="Times New Roman"/>
          <w:shd w:val="clear" w:color="auto" w:fill="FFFFFF"/>
        </w:rPr>
        <w:t>state of affairs</w:t>
      </w:r>
      <w:proofErr w:type="gramEnd"/>
      <w:r w:rsidRPr="005972E2">
        <w:rPr>
          <w:rFonts w:ascii="Times New Roman" w:eastAsia="Times New Roman" w:hAnsi="Times New Roman" w:cs="Times New Roman"/>
          <w:shd w:val="clear" w:color="auto" w:fill="FFFFFF"/>
        </w:rPr>
        <w:t>. The budget's three largest expenditures have suffered due to lawmakers' inattentiveness that has caused the deficit to balloon to levels that cripple the country's ability to meet its obligations to its citizens effectively. Balancing the federal budget should be a moral imperative of lawmakers.</w:t>
      </w:r>
    </w:p>
    <w:p w14:paraId="4654F43F" w14:textId="0C58B3CC" w:rsidR="003140AF" w:rsidRPr="005972E2" w:rsidRDefault="003140AF" w:rsidP="005972E2">
      <w:pPr>
        <w:spacing w:line="480" w:lineRule="auto"/>
        <w:jc w:val="center"/>
        <w:rPr>
          <w:rFonts w:ascii="Times New Roman" w:eastAsia="Times New Roman" w:hAnsi="Times New Roman" w:cs="Times New Roman"/>
          <w:b/>
          <w:bCs/>
        </w:rPr>
      </w:pPr>
      <w:r w:rsidRPr="005972E2">
        <w:rPr>
          <w:rFonts w:ascii="Times New Roman" w:eastAsia="Times New Roman" w:hAnsi="Times New Roman" w:cs="Times New Roman"/>
          <w:b/>
          <w:bCs/>
        </w:rPr>
        <w:lastRenderedPageBreak/>
        <w:t>References</w:t>
      </w:r>
    </w:p>
    <w:p w14:paraId="0FA898C5" w14:textId="77777777" w:rsidR="005972E2" w:rsidRPr="005972E2" w:rsidRDefault="005972E2" w:rsidP="005972E2">
      <w:pPr>
        <w:spacing w:before="120" w:after="120"/>
        <w:ind w:left="720" w:hanging="720"/>
        <w:rPr>
          <w:rFonts w:ascii="Times New Roman" w:hAnsi="Times New Roman" w:cs="Times New Roman"/>
        </w:rPr>
      </w:pPr>
      <w:r w:rsidRPr="005972E2">
        <w:rPr>
          <w:rFonts w:ascii="Times New Roman" w:hAnsi="Times New Roman" w:cs="Times New Roman"/>
        </w:rPr>
        <w:t xml:space="preserve">Adam Smith Institute. (n.d.). The theory of moral sentiments. </w:t>
      </w:r>
      <w:hyperlink r:id="rId7" w:history="1">
        <w:r w:rsidRPr="005972E2">
          <w:rPr>
            <w:rStyle w:val="Hyperlink"/>
            <w:rFonts w:ascii="Times New Roman" w:hAnsi="Times New Roman" w:cs="Times New Roman"/>
          </w:rPr>
          <w:t>h</w:t>
        </w:r>
        <w:r w:rsidRPr="005972E2">
          <w:rPr>
            <w:rStyle w:val="Hyperlink"/>
            <w:rFonts w:ascii="Times New Roman" w:hAnsi="Times New Roman" w:cs="Times New Roman"/>
          </w:rPr>
          <w:t>t</w:t>
        </w:r>
        <w:r w:rsidRPr="005972E2">
          <w:rPr>
            <w:rStyle w:val="Hyperlink"/>
            <w:rFonts w:ascii="Times New Roman" w:hAnsi="Times New Roman" w:cs="Times New Roman"/>
          </w:rPr>
          <w:t>tps://www.adamsmith.org/the-theory-</w:t>
        </w:r>
        <w:r w:rsidRPr="005972E2">
          <w:rPr>
            <w:rStyle w:val="Hyperlink"/>
            <w:rFonts w:ascii="Times New Roman" w:hAnsi="Times New Roman" w:cs="Times New Roman"/>
          </w:rPr>
          <w:t>o</w:t>
        </w:r>
        <w:r w:rsidRPr="005972E2">
          <w:rPr>
            <w:rStyle w:val="Hyperlink"/>
            <w:rFonts w:ascii="Times New Roman" w:hAnsi="Times New Roman" w:cs="Times New Roman"/>
          </w:rPr>
          <w:t>f-moral-sentiments</w:t>
        </w:r>
      </w:hyperlink>
      <w:r w:rsidRPr="005972E2">
        <w:rPr>
          <w:rFonts w:ascii="Times New Roman" w:hAnsi="Times New Roman" w:cs="Times New Roman"/>
        </w:rPr>
        <w:t>.</w:t>
      </w:r>
      <w:r w:rsidRPr="005972E2">
        <w:rPr>
          <w:rFonts w:ascii="Times New Roman" w:hAnsi="Times New Roman" w:cs="Times New Roman"/>
        </w:rPr>
        <w:t xml:space="preserve"> </w:t>
      </w:r>
      <w:r w:rsidRPr="005972E2">
        <w:rPr>
          <w:rFonts w:ascii="Times New Roman" w:hAnsi="Times New Roman" w:cs="Times New Roman"/>
        </w:rPr>
        <w:t xml:space="preserve">https://www.adamsmith.org/the-theory-of-moral-sentiments </w:t>
      </w:r>
    </w:p>
    <w:p w14:paraId="67DD36E7" w14:textId="77777777" w:rsidR="005972E2" w:rsidRPr="005972E2" w:rsidRDefault="005972E2" w:rsidP="005972E2">
      <w:pPr>
        <w:spacing w:before="120" w:after="120"/>
        <w:ind w:left="720" w:hanging="720"/>
        <w:rPr>
          <w:rFonts w:ascii="Times New Roman" w:hAnsi="Times New Roman" w:cs="Times New Roman"/>
        </w:rPr>
      </w:pPr>
    </w:p>
    <w:p w14:paraId="4A093AC2" w14:textId="51F9667A" w:rsidR="005537CA" w:rsidRPr="005972E2" w:rsidRDefault="005537CA" w:rsidP="005972E2">
      <w:pPr>
        <w:spacing w:before="120" w:after="120"/>
        <w:ind w:left="720" w:hanging="720"/>
        <w:rPr>
          <w:rFonts w:ascii="Times New Roman" w:hAnsi="Times New Roman" w:cs="Times New Roman"/>
        </w:rPr>
      </w:pPr>
      <w:r w:rsidRPr="005972E2">
        <w:rPr>
          <w:rFonts w:ascii="Times New Roman" w:hAnsi="Times New Roman" w:cs="Times New Roman"/>
        </w:rPr>
        <w:t>Amadeo, K. (2020, October 8). US budget deficit by year compared to GDP, debt</w:t>
      </w:r>
      <w:r w:rsidRPr="005972E2">
        <w:rPr>
          <w:rFonts w:ascii="Times New Roman" w:hAnsi="Times New Roman" w:cs="Times New Roman"/>
        </w:rPr>
        <w:t xml:space="preserve"> </w:t>
      </w:r>
      <w:r w:rsidRPr="005972E2">
        <w:rPr>
          <w:rFonts w:ascii="Times New Roman" w:hAnsi="Times New Roman" w:cs="Times New Roman"/>
        </w:rPr>
        <w:t xml:space="preserve">increase, and events: A look at trends and the deficit-debt dynamic. The Balance. Retrieved December 7, 2020, from https://www.thebalance.com/ us-deficit-by-year-3306306 </w:t>
      </w:r>
    </w:p>
    <w:p w14:paraId="685B2762" w14:textId="77777777" w:rsidR="005537CA" w:rsidRPr="005972E2" w:rsidRDefault="005537CA" w:rsidP="005537CA">
      <w:pPr>
        <w:spacing w:before="120" w:after="120"/>
        <w:ind w:left="720" w:hanging="720"/>
        <w:rPr>
          <w:rFonts w:ascii="Times New Roman" w:hAnsi="Times New Roman" w:cs="Times New Roman"/>
        </w:rPr>
      </w:pPr>
    </w:p>
    <w:p w14:paraId="6560AA14" w14:textId="5F1FF732" w:rsidR="00FE55D1" w:rsidRPr="005972E2" w:rsidRDefault="00FE55D1" w:rsidP="005537CA">
      <w:pPr>
        <w:spacing w:before="120" w:after="120"/>
        <w:ind w:left="720" w:hanging="720"/>
        <w:rPr>
          <w:rFonts w:ascii="Times New Roman" w:hAnsi="Times New Roman" w:cs="Times New Roman"/>
        </w:rPr>
      </w:pPr>
      <w:proofErr w:type="spellStart"/>
      <w:r w:rsidRPr="005972E2">
        <w:rPr>
          <w:rFonts w:ascii="Times New Roman" w:hAnsi="Times New Roman" w:cs="Times New Roman"/>
        </w:rPr>
        <w:t>Bogusz</w:t>
      </w:r>
      <w:proofErr w:type="spellEnd"/>
      <w:r w:rsidRPr="005972E2">
        <w:rPr>
          <w:rFonts w:ascii="Times New Roman" w:hAnsi="Times New Roman" w:cs="Times New Roman"/>
        </w:rPr>
        <w:t xml:space="preserve">, C., Feinstein, A., Ready, D., &amp; Salazar, J. (2020, April). The federal budget in 2019. In Congressional </w:t>
      </w:r>
      <w:r w:rsidRPr="005972E2">
        <w:rPr>
          <w:rFonts w:ascii="Times New Roman" w:hAnsi="Times New Roman" w:cs="Times New Roman"/>
        </w:rPr>
        <w:t>B</w:t>
      </w:r>
      <w:r w:rsidRPr="005972E2">
        <w:rPr>
          <w:rFonts w:ascii="Times New Roman" w:hAnsi="Times New Roman" w:cs="Times New Roman"/>
        </w:rPr>
        <w:t xml:space="preserve">udget </w:t>
      </w:r>
      <w:r w:rsidRPr="005972E2">
        <w:rPr>
          <w:rFonts w:ascii="Times New Roman" w:hAnsi="Times New Roman" w:cs="Times New Roman"/>
        </w:rPr>
        <w:t>O</w:t>
      </w:r>
      <w:r w:rsidRPr="005972E2">
        <w:rPr>
          <w:rFonts w:ascii="Times New Roman" w:hAnsi="Times New Roman" w:cs="Times New Roman"/>
        </w:rPr>
        <w:t>ffice (pp. 1-2). Retrieved November 30, 2020, from</w:t>
      </w:r>
      <w:r w:rsidRPr="005972E2">
        <w:rPr>
          <w:rFonts w:ascii="Times New Roman" w:hAnsi="Times New Roman" w:cs="Times New Roman"/>
        </w:rPr>
        <w:t xml:space="preserve"> </w:t>
      </w:r>
      <w:r w:rsidRPr="005972E2">
        <w:rPr>
          <w:rFonts w:ascii="Times New Roman" w:hAnsi="Times New Roman" w:cs="Times New Roman"/>
        </w:rPr>
        <w:t xml:space="preserve">https://www.cbo.gov/publication/56324 </w:t>
      </w:r>
    </w:p>
    <w:p w14:paraId="2CD17A90" w14:textId="77777777" w:rsidR="00FE55D1" w:rsidRPr="005972E2" w:rsidRDefault="00FE55D1" w:rsidP="00FE55D1">
      <w:pPr>
        <w:spacing w:before="120" w:after="120"/>
        <w:ind w:left="720" w:hanging="720"/>
        <w:rPr>
          <w:rFonts w:ascii="Times New Roman" w:hAnsi="Times New Roman" w:cs="Times New Roman"/>
        </w:rPr>
      </w:pPr>
    </w:p>
    <w:p w14:paraId="3919C02B" w14:textId="4AF24E78" w:rsidR="00485C8E" w:rsidRPr="005972E2" w:rsidRDefault="00485C8E" w:rsidP="00485C8E">
      <w:pPr>
        <w:spacing w:before="120" w:after="120"/>
        <w:ind w:left="720" w:hanging="720"/>
        <w:rPr>
          <w:rFonts w:ascii="Times New Roman" w:hAnsi="Times New Roman" w:cs="Times New Roman"/>
        </w:rPr>
      </w:pPr>
      <w:r w:rsidRPr="005972E2">
        <w:rPr>
          <w:rFonts w:ascii="Times New Roman" w:hAnsi="Times New Roman" w:cs="Times New Roman"/>
        </w:rPr>
        <w:t>Central Intelligence Agency. (n.d.). Military and security. In CIA fact book</w:t>
      </w:r>
      <w:r w:rsidRPr="005972E2">
        <w:rPr>
          <w:rFonts w:ascii="Times New Roman" w:hAnsi="Times New Roman" w:cs="Times New Roman"/>
        </w:rPr>
        <w:t xml:space="preserve">. </w:t>
      </w:r>
      <w:hyperlink r:id="rId8" w:history="1">
        <w:r w:rsidRPr="005972E2">
          <w:rPr>
            <w:rStyle w:val="Hyperlink"/>
            <w:rFonts w:ascii="Times New Roman" w:hAnsi="Times New Roman" w:cs="Times New Roman"/>
          </w:rPr>
          <w:t>https://www.cia.gov/library/publications/the</w:t>
        </w:r>
        <w:r w:rsidRPr="005972E2">
          <w:rPr>
            <w:rStyle w:val="Hyperlink"/>
            <w:rFonts w:ascii="Times New Roman" w:hAnsi="Times New Roman" w:cs="Times New Roman"/>
          </w:rPr>
          <w:t>-</w:t>
        </w:r>
        <w:r w:rsidRPr="005972E2">
          <w:rPr>
            <w:rStyle w:val="Hyperlink"/>
            <w:rFonts w:ascii="Times New Roman" w:hAnsi="Times New Roman" w:cs="Times New Roman"/>
          </w:rPr>
          <w:t>world-factbook/geos/xx.html</w:t>
        </w:r>
      </w:hyperlink>
      <w:r w:rsidRPr="005972E2">
        <w:rPr>
          <w:rFonts w:ascii="Times New Roman" w:hAnsi="Times New Roman" w:cs="Times New Roman"/>
        </w:rPr>
        <w:t xml:space="preserve"> </w:t>
      </w:r>
    </w:p>
    <w:p w14:paraId="79C0B098" w14:textId="77777777" w:rsidR="00485C8E" w:rsidRPr="005972E2" w:rsidRDefault="00485C8E" w:rsidP="00485C8E">
      <w:pPr>
        <w:spacing w:before="120" w:after="120"/>
        <w:ind w:left="720" w:hanging="720"/>
        <w:rPr>
          <w:rFonts w:ascii="Times New Roman" w:hAnsi="Times New Roman" w:cs="Times New Roman"/>
        </w:rPr>
      </w:pPr>
    </w:p>
    <w:p w14:paraId="517857BD" w14:textId="4CB93F5D" w:rsidR="00227D96" w:rsidRPr="005972E2" w:rsidRDefault="00BF1E4E" w:rsidP="00485C8E">
      <w:pPr>
        <w:spacing w:before="120" w:after="120"/>
        <w:ind w:left="720" w:hanging="720"/>
        <w:rPr>
          <w:rFonts w:ascii="Times New Roman" w:hAnsi="Times New Roman" w:cs="Times New Roman"/>
        </w:rPr>
      </w:pPr>
      <w:proofErr w:type="spellStart"/>
      <w:r w:rsidRPr="005972E2">
        <w:rPr>
          <w:rFonts w:ascii="Times New Roman" w:hAnsi="Times New Roman" w:cs="Times New Roman"/>
        </w:rPr>
        <w:t>Cottarelli</w:t>
      </w:r>
      <w:proofErr w:type="spellEnd"/>
      <w:r w:rsidRPr="005972E2">
        <w:rPr>
          <w:rFonts w:ascii="Times New Roman" w:hAnsi="Times New Roman" w:cs="Times New Roman"/>
        </w:rPr>
        <w:t>, C. (2017). Public debt, moral imperatives, and politics. (pp. 54) Brookings Institution Press. doi:10.7864/j.ctt1vjqntc.8</w:t>
      </w:r>
      <w:r w:rsidR="00227D96" w:rsidRPr="005972E2">
        <w:rPr>
          <w:rFonts w:ascii="Times New Roman" w:hAnsi="Times New Roman" w:cs="Times New Roman"/>
        </w:rPr>
        <w:t>Hutt, P. B. (1980). Five moral imperatives of government regulation. The Hastings Center Report, 10(1), 29-31. doi:10.2307/3560502</w:t>
      </w:r>
    </w:p>
    <w:p w14:paraId="2D526F28" w14:textId="13B8DBBF" w:rsidR="00BF1E4E" w:rsidRPr="005972E2" w:rsidRDefault="00BF1E4E" w:rsidP="00FE55D1">
      <w:pPr>
        <w:spacing w:before="120" w:after="120"/>
        <w:ind w:left="720" w:hanging="720"/>
        <w:rPr>
          <w:rFonts w:ascii="Times New Roman" w:hAnsi="Times New Roman" w:cs="Times New Roman"/>
        </w:rPr>
      </w:pPr>
    </w:p>
    <w:p w14:paraId="35D2D979" w14:textId="40DA1FA4" w:rsidR="00BF1E4E" w:rsidRPr="005972E2" w:rsidRDefault="00BF1E4E" w:rsidP="00FE55D1">
      <w:pPr>
        <w:spacing w:before="120" w:after="120"/>
        <w:ind w:left="720" w:hanging="720"/>
        <w:rPr>
          <w:rFonts w:ascii="Times New Roman" w:hAnsi="Times New Roman" w:cs="Times New Roman"/>
        </w:rPr>
      </w:pPr>
      <w:r w:rsidRPr="005972E2">
        <w:rPr>
          <w:rFonts w:ascii="Times New Roman" w:hAnsi="Times New Roman" w:cs="Times New Roman"/>
        </w:rPr>
        <w:t xml:space="preserve">Davis, L. (2011, March 16). Moral imperative of debt. The Hill. Retrieved December 2, 2020, from </w:t>
      </w:r>
      <w:hyperlink r:id="rId9" w:history="1">
        <w:r w:rsidR="00A822C1" w:rsidRPr="005972E2">
          <w:rPr>
            <w:rStyle w:val="Hyperlink"/>
            <w:rFonts w:ascii="Times New Roman" w:hAnsi="Times New Roman" w:cs="Times New Roman"/>
          </w:rPr>
          <w:t>https://thehill.com/opinion/columnists/lanny-davis/150283-moral-imperative-of-debt</w:t>
        </w:r>
      </w:hyperlink>
    </w:p>
    <w:p w14:paraId="0AFCB105" w14:textId="77777777" w:rsidR="002325A4" w:rsidRPr="005972E2" w:rsidRDefault="002325A4" w:rsidP="00FE55D1">
      <w:pPr>
        <w:spacing w:before="120" w:after="120"/>
        <w:ind w:left="720" w:hanging="720"/>
        <w:rPr>
          <w:rFonts w:ascii="Times New Roman" w:hAnsi="Times New Roman" w:cs="Times New Roman"/>
        </w:rPr>
      </w:pPr>
    </w:p>
    <w:p w14:paraId="245868B9" w14:textId="7EBA018B" w:rsidR="00A822C1" w:rsidRPr="005972E2" w:rsidRDefault="002325A4" w:rsidP="002325A4">
      <w:pPr>
        <w:spacing w:before="120" w:after="120"/>
        <w:ind w:left="720" w:hanging="720"/>
        <w:rPr>
          <w:rFonts w:ascii="Times New Roman" w:hAnsi="Times New Roman" w:cs="Times New Roman"/>
        </w:rPr>
      </w:pPr>
      <w:r w:rsidRPr="005972E2">
        <w:rPr>
          <w:rFonts w:ascii="Times New Roman" w:hAnsi="Times New Roman" w:cs="Times New Roman"/>
        </w:rPr>
        <w:t>Ferrara, P. (1993, November 1). The coming financial collapse of social</w:t>
      </w:r>
      <w:r w:rsidRPr="005972E2">
        <w:rPr>
          <w:rFonts w:ascii="Times New Roman" w:hAnsi="Times New Roman" w:cs="Times New Roman"/>
        </w:rPr>
        <w:t xml:space="preserve"> </w:t>
      </w:r>
      <w:r w:rsidRPr="005972E2">
        <w:rPr>
          <w:rFonts w:ascii="Times New Roman" w:hAnsi="Times New Roman" w:cs="Times New Roman"/>
        </w:rPr>
        <w:t xml:space="preserve">security. Foundation for Economic Education. </w:t>
      </w:r>
      <w:hyperlink r:id="rId10" w:history="1">
        <w:r w:rsidRPr="005972E2">
          <w:rPr>
            <w:rStyle w:val="Hyperlink"/>
            <w:rFonts w:ascii="Times New Roman" w:hAnsi="Times New Roman" w:cs="Times New Roman"/>
          </w:rPr>
          <w:t>https://fee.org/articles/the-coming-financial-collapse-of-social-security/</w:t>
        </w:r>
      </w:hyperlink>
    </w:p>
    <w:p w14:paraId="0EE391BF" w14:textId="77777777" w:rsidR="002325A4" w:rsidRPr="005972E2" w:rsidRDefault="002325A4" w:rsidP="002325A4">
      <w:pPr>
        <w:spacing w:before="120" w:after="120"/>
        <w:ind w:left="720" w:hanging="720"/>
        <w:rPr>
          <w:rFonts w:ascii="Times New Roman" w:hAnsi="Times New Roman" w:cs="Times New Roman"/>
        </w:rPr>
      </w:pPr>
    </w:p>
    <w:p w14:paraId="0BD9072A" w14:textId="1E4BF21D" w:rsidR="00A822C1" w:rsidRPr="005972E2" w:rsidRDefault="00A822C1" w:rsidP="00A822C1">
      <w:pPr>
        <w:spacing w:before="120" w:after="120"/>
        <w:ind w:left="720" w:hanging="720"/>
        <w:rPr>
          <w:rFonts w:ascii="Times New Roman" w:hAnsi="Times New Roman" w:cs="Times New Roman"/>
        </w:rPr>
      </w:pPr>
      <w:proofErr w:type="spellStart"/>
      <w:r w:rsidRPr="005972E2">
        <w:rPr>
          <w:rFonts w:ascii="Times New Roman" w:hAnsi="Times New Roman" w:cs="Times New Roman"/>
        </w:rPr>
        <w:t>Fichtner</w:t>
      </w:r>
      <w:proofErr w:type="spellEnd"/>
      <w:r w:rsidRPr="005972E2">
        <w:rPr>
          <w:rFonts w:ascii="Times New Roman" w:hAnsi="Times New Roman" w:cs="Times New Roman"/>
        </w:rPr>
        <w:t>, J., &amp; Finke, M. (2020, November 22). The Social Security Trust Fund, explained: How</w:t>
      </w:r>
      <w:r w:rsidRPr="005972E2">
        <w:rPr>
          <w:rFonts w:ascii="Times New Roman" w:hAnsi="Times New Roman" w:cs="Times New Roman"/>
        </w:rPr>
        <w:t xml:space="preserve"> </w:t>
      </w:r>
      <w:r w:rsidRPr="005972E2">
        <w:rPr>
          <w:rFonts w:ascii="Times New Roman" w:hAnsi="Times New Roman" w:cs="Times New Roman"/>
        </w:rPr>
        <w:t>is social security funded? Is the program in trouble</w:t>
      </w:r>
      <w:r w:rsidRPr="005972E2">
        <w:rPr>
          <w:rFonts w:ascii="Times New Roman" w:hAnsi="Times New Roman" w:cs="Times New Roman"/>
        </w:rPr>
        <w:t xml:space="preserve">? </w:t>
      </w:r>
      <w:r w:rsidRPr="005972E2">
        <w:rPr>
          <w:rFonts w:ascii="Times New Roman" w:hAnsi="Times New Roman" w:cs="Times New Roman"/>
        </w:rPr>
        <w:t>What should advisors do? Think Advisors. https://www.thinkadvisor.com/2020/11/22/the-social-security-trust-funds-explained/</w:t>
      </w:r>
    </w:p>
    <w:p w14:paraId="7534D3A7" w14:textId="77777777" w:rsidR="00A822C1" w:rsidRPr="005972E2" w:rsidRDefault="00A822C1" w:rsidP="00FE55D1">
      <w:pPr>
        <w:spacing w:before="120" w:after="120"/>
        <w:ind w:left="720" w:hanging="720"/>
        <w:rPr>
          <w:rFonts w:ascii="Times New Roman" w:hAnsi="Times New Roman" w:cs="Times New Roman"/>
        </w:rPr>
      </w:pPr>
    </w:p>
    <w:p w14:paraId="0DF5C146" w14:textId="353C0189" w:rsidR="0038789A" w:rsidRPr="005972E2" w:rsidRDefault="00BA6B5E" w:rsidP="00BA6B5E">
      <w:pPr>
        <w:spacing w:before="120" w:after="120"/>
        <w:ind w:left="720" w:hanging="720"/>
        <w:rPr>
          <w:rFonts w:ascii="Times New Roman" w:hAnsi="Times New Roman" w:cs="Times New Roman"/>
        </w:rPr>
      </w:pPr>
      <w:r w:rsidRPr="005972E2">
        <w:rPr>
          <w:rFonts w:ascii="Times New Roman" w:hAnsi="Times New Roman" w:cs="Times New Roman"/>
        </w:rPr>
        <w:t>Johnson, C. E. (2019). Organizational ethics: A practical approach (4th ed.). SAGE.</w:t>
      </w:r>
    </w:p>
    <w:p w14:paraId="5A13AB80" w14:textId="77777777" w:rsidR="00BA6B5E" w:rsidRPr="005972E2" w:rsidRDefault="00BA6B5E" w:rsidP="00BA6B5E">
      <w:pPr>
        <w:spacing w:before="120" w:after="120"/>
        <w:ind w:left="720" w:hanging="720"/>
        <w:rPr>
          <w:rFonts w:ascii="Times New Roman" w:hAnsi="Times New Roman" w:cs="Times New Roman"/>
        </w:rPr>
      </w:pPr>
    </w:p>
    <w:p w14:paraId="7EA17956" w14:textId="357A9420" w:rsidR="00BF1E4E" w:rsidRPr="005972E2" w:rsidRDefault="0038789A" w:rsidP="0038789A">
      <w:pPr>
        <w:spacing w:before="120" w:after="120"/>
        <w:ind w:left="720" w:hanging="720"/>
        <w:rPr>
          <w:rFonts w:ascii="Times New Roman" w:hAnsi="Times New Roman" w:cs="Times New Roman"/>
        </w:rPr>
      </w:pPr>
      <w:r w:rsidRPr="005972E2">
        <w:rPr>
          <w:rFonts w:ascii="Times New Roman" w:hAnsi="Times New Roman" w:cs="Times New Roman"/>
        </w:rPr>
        <w:t>Office of Management and Budget. (2019). Efficient, effective, accountable: An American budget : budget of the U.S. government</w:t>
      </w:r>
      <w:r w:rsidRPr="005972E2">
        <w:rPr>
          <w:rFonts w:ascii="Times New Roman" w:hAnsi="Times New Roman" w:cs="Times New Roman"/>
        </w:rPr>
        <w:t xml:space="preserve">. </w:t>
      </w:r>
      <w:r w:rsidRPr="005972E2">
        <w:rPr>
          <w:rFonts w:ascii="Times New Roman" w:hAnsi="Times New Roman" w:cs="Times New Roman"/>
        </w:rPr>
        <w:t xml:space="preserve">Executive Office of the President of the United </w:t>
      </w:r>
      <w:r w:rsidRPr="005972E2">
        <w:rPr>
          <w:rFonts w:ascii="Times New Roman" w:hAnsi="Times New Roman" w:cs="Times New Roman"/>
        </w:rPr>
        <w:lastRenderedPageBreak/>
        <w:t>States, Office of Management and Budget. https://www.govinfo.gov/features/ budget-fy2019</w:t>
      </w:r>
    </w:p>
    <w:p w14:paraId="3C580798" w14:textId="6396F2C6" w:rsidR="002325A4" w:rsidRPr="005972E2" w:rsidRDefault="002325A4" w:rsidP="002325A4">
      <w:pPr>
        <w:spacing w:before="120" w:after="120"/>
        <w:ind w:left="720" w:hanging="720"/>
        <w:rPr>
          <w:rFonts w:ascii="Times New Roman" w:hAnsi="Times New Roman" w:cs="Times New Roman"/>
        </w:rPr>
      </w:pPr>
    </w:p>
    <w:p w14:paraId="30EC93F6" w14:textId="764EADC8" w:rsidR="009E38F2" w:rsidRPr="005972E2" w:rsidRDefault="009E38F2" w:rsidP="009E38F2">
      <w:pPr>
        <w:spacing w:before="120" w:after="120"/>
        <w:ind w:left="720" w:hanging="720"/>
        <w:rPr>
          <w:rFonts w:ascii="Times New Roman" w:hAnsi="Times New Roman" w:cs="Times New Roman"/>
        </w:rPr>
      </w:pPr>
      <w:r w:rsidRPr="005972E2">
        <w:rPr>
          <w:rFonts w:ascii="Times New Roman" w:hAnsi="Times New Roman" w:cs="Times New Roman"/>
        </w:rPr>
        <w:t>Parker, G. (2018). Here's how much money has Congress taken from social security. Money Inc. https://moneyinc.com/heres-how-much-money-has-congress-taken-from-social-security/</w:t>
      </w:r>
    </w:p>
    <w:p w14:paraId="19D188BE" w14:textId="77777777" w:rsidR="009E38F2" w:rsidRPr="005972E2" w:rsidRDefault="009E38F2" w:rsidP="002325A4">
      <w:pPr>
        <w:spacing w:before="120" w:after="120"/>
        <w:ind w:left="720" w:hanging="720"/>
        <w:rPr>
          <w:rFonts w:ascii="Times New Roman" w:hAnsi="Times New Roman" w:cs="Times New Roman"/>
        </w:rPr>
      </w:pPr>
    </w:p>
    <w:p w14:paraId="25CE63AA" w14:textId="1B5C3B34" w:rsidR="0038789A" w:rsidRPr="005972E2" w:rsidRDefault="00A822C1" w:rsidP="002325A4">
      <w:pPr>
        <w:spacing w:before="120" w:after="120"/>
        <w:ind w:left="720" w:hanging="720"/>
        <w:rPr>
          <w:rFonts w:ascii="Times New Roman" w:hAnsi="Times New Roman" w:cs="Times New Roman"/>
        </w:rPr>
      </w:pPr>
      <w:r w:rsidRPr="005972E2">
        <w:rPr>
          <w:rFonts w:ascii="Times New Roman" w:hAnsi="Times New Roman" w:cs="Times New Roman"/>
        </w:rPr>
        <w:t>Social Security Administration Office of Retirement and Disability Policy. (</w:t>
      </w:r>
      <w:r w:rsidRPr="005972E2">
        <w:rPr>
          <w:rFonts w:ascii="Times New Roman" w:hAnsi="Times New Roman" w:cs="Times New Roman"/>
        </w:rPr>
        <w:t>2010</w:t>
      </w:r>
      <w:r w:rsidRPr="005972E2">
        <w:rPr>
          <w:rFonts w:ascii="Times New Roman" w:hAnsi="Times New Roman" w:cs="Times New Roman"/>
        </w:rPr>
        <w:t xml:space="preserve">). The future financial status of the social security program (S. C. Ross, Author; </w:t>
      </w:r>
      <w:r w:rsidR="002325A4" w:rsidRPr="005972E2">
        <w:rPr>
          <w:rFonts w:ascii="Times New Roman" w:hAnsi="Times New Roman" w:cs="Times New Roman"/>
        </w:rPr>
        <w:t>Bulletin</w:t>
      </w:r>
      <w:r w:rsidRPr="005972E2">
        <w:rPr>
          <w:rFonts w:ascii="Times New Roman" w:hAnsi="Times New Roman" w:cs="Times New Roman"/>
        </w:rPr>
        <w:t xml:space="preserve"> </w:t>
      </w:r>
      <w:r w:rsidR="002325A4" w:rsidRPr="005972E2">
        <w:rPr>
          <w:rFonts w:ascii="Times New Roman" w:hAnsi="Times New Roman" w:cs="Times New Roman"/>
        </w:rPr>
        <w:t xml:space="preserve">(Vol.70, </w:t>
      </w:r>
      <w:r w:rsidRPr="005972E2">
        <w:rPr>
          <w:rFonts w:ascii="Times New Roman" w:hAnsi="Times New Roman" w:cs="Times New Roman"/>
        </w:rPr>
        <w:t>No.3). https://www.ssa.gov/policy/docs/ssb/v70n3/v70n3p111.html</w:t>
      </w:r>
    </w:p>
    <w:p w14:paraId="54831769" w14:textId="77777777" w:rsidR="002325A4" w:rsidRPr="005972E2" w:rsidRDefault="002325A4" w:rsidP="00FE55D1">
      <w:pPr>
        <w:spacing w:before="120" w:after="120"/>
        <w:ind w:left="720" w:hanging="720"/>
        <w:rPr>
          <w:rFonts w:ascii="Times New Roman" w:hAnsi="Times New Roman" w:cs="Times New Roman"/>
        </w:rPr>
      </w:pPr>
    </w:p>
    <w:p w14:paraId="7F0E8F9C" w14:textId="31771EDD" w:rsidR="009E38F2" w:rsidRPr="005972E2" w:rsidRDefault="009E38F2" w:rsidP="009E38F2">
      <w:pPr>
        <w:spacing w:before="120" w:after="120"/>
        <w:ind w:left="720" w:hanging="720"/>
        <w:rPr>
          <w:rFonts w:ascii="Times New Roman" w:hAnsi="Times New Roman" w:cs="Times New Roman"/>
        </w:rPr>
      </w:pPr>
      <w:r w:rsidRPr="005972E2">
        <w:rPr>
          <w:rFonts w:ascii="Times New Roman" w:hAnsi="Times New Roman" w:cs="Times New Roman"/>
        </w:rPr>
        <w:t xml:space="preserve">Stanford University. (2019). Consequentialism. Stanford Encyclopedia of Philosophy. https://plato.stanford.edu/entries/consequentialism/ </w:t>
      </w:r>
    </w:p>
    <w:p w14:paraId="11FF7A9B" w14:textId="77777777" w:rsidR="009E38F2" w:rsidRPr="005972E2" w:rsidRDefault="009E38F2" w:rsidP="009E38F2">
      <w:pPr>
        <w:spacing w:before="120" w:after="120"/>
        <w:ind w:left="720" w:hanging="720"/>
        <w:rPr>
          <w:rFonts w:ascii="Times New Roman" w:hAnsi="Times New Roman" w:cs="Times New Roman"/>
        </w:rPr>
      </w:pPr>
    </w:p>
    <w:p w14:paraId="637679C9" w14:textId="7C562447" w:rsidR="0038789A" w:rsidRPr="005972E2" w:rsidRDefault="0038789A" w:rsidP="0038789A">
      <w:pPr>
        <w:ind w:left="720" w:hanging="720"/>
        <w:rPr>
          <w:rFonts w:ascii="Times New Roman" w:hAnsi="Times New Roman" w:cs="Times New Roman"/>
        </w:rPr>
      </w:pPr>
      <w:proofErr w:type="spellStart"/>
      <w:r w:rsidRPr="005972E2">
        <w:rPr>
          <w:rFonts w:ascii="Times New Roman" w:hAnsi="Times New Roman" w:cs="Times New Roman"/>
        </w:rPr>
        <w:t>USAFacts</w:t>
      </w:r>
      <w:proofErr w:type="spellEnd"/>
      <w:r w:rsidRPr="005972E2">
        <w:rPr>
          <w:rFonts w:ascii="Times New Roman" w:hAnsi="Times New Roman" w:cs="Times New Roman"/>
        </w:rPr>
        <w:t>. (2020). The 2020 US federal deficit is a record $3.1 trillion. USA</w:t>
      </w:r>
      <w:r w:rsidRPr="005972E2">
        <w:rPr>
          <w:rFonts w:ascii="Times New Roman" w:hAnsi="Times New Roman" w:cs="Times New Roman"/>
        </w:rPr>
        <w:t xml:space="preserve"> </w:t>
      </w:r>
      <w:r w:rsidRPr="005972E2">
        <w:rPr>
          <w:rFonts w:ascii="Times New Roman" w:hAnsi="Times New Roman" w:cs="Times New Roman"/>
        </w:rPr>
        <w:t>Facts. Retrieved December 6, 2020, from https://usafacts.org/articles/ 2020-us-federal-deficit-record-3-trillion/</w:t>
      </w:r>
    </w:p>
    <w:p w14:paraId="7C6F07E5" w14:textId="4DC0A480" w:rsidR="0038789A" w:rsidRPr="005972E2" w:rsidRDefault="0038789A" w:rsidP="00FE55D1">
      <w:pPr>
        <w:rPr>
          <w:rFonts w:ascii="Times New Roman" w:hAnsi="Times New Roman" w:cs="Times New Roman"/>
          <w:b/>
          <w:bCs/>
        </w:rPr>
      </w:pPr>
    </w:p>
    <w:p w14:paraId="72739A77" w14:textId="29AA9F4F" w:rsidR="003A0294" w:rsidRPr="005972E2" w:rsidRDefault="003A0294" w:rsidP="003A0294">
      <w:pPr>
        <w:rPr>
          <w:rFonts w:ascii="Times New Roman" w:hAnsi="Times New Roman" w:cs="Times New Roman"/>
        </w:rPr>
      </w:pPr>
      <w:r w:rsidRPr="005972E2">
        <w:rPr>
          <w:rFonts w:ascii="Times New Roman" w:hAnsi="Times New Roman" w:cs="Times New Roman"/>
        </w:rPr>
        <w:t>U.S. Const. art. I, § 8. https://www.law.cornell.edu/constitution/articlei#section1</w:t>
      </w:r>
    </w:p>
    <w:p w14:paraId="47033BB3" w14:textId="77777777" w:rsidR="003A0294" w:rsidRPr="005972E2" w:rsidRDefault="003A0294" w:rsidP="00FE55D1">
      <w:pPr>
        <w:rPr>
          <w:rFonts w:ascii="Times New Roman" w:hAnsi="Times New Roman" w:cs="Times New Roman"/>
          <w:b/>
          <w:bCs/>
        </w:rPr>
      </w:pPr>
    </w:p>
    <w:p w14:paraId="200F30FE" w14:textId="064EB8C8" w:rsidR="003A0294" w:rsidRPr="005972E2" w:rsidRDefault="003A0294" w:rsidP="003A0294">
      <w:pPr>
        <w:ind w:left="720" w:hanging="720"/>
        <w:rPr>
          <w:rFonts w:ascii="Times New Roman" w:hAnsi="Times New Roman" w:cs="Times New Roman"/>
        </w:rPr>
      </w:pPr>
      <w:proofErr w:type="spellStart"/>
      <w:r w:rsidRPr="005972E2">
        <w:rPr>
          <w:rFonts w:ascii="Times New Roman" w:hAnsi="Times New Roman" w:cs="Times New Roman"/>
        </w:rPr>
        <w:t>Vujadinovic</w:t>
      </w:r>
      <w:proofErr w:type="spellEnd"/>
      <w:r w:rsidRPr="005972E2">
        <w:rPr>
          <w:rFonts w:ascii="Times New Roman" w:hAnsi="Times New Roman" w:cs="Times New Roman"/>
        </w:rPr>
        <w:t>, D. (2014). Machiavelli’s republican political theory. Philosophy &amp; Social</w:t>
      </w:r>
      <w:r w:rsidRPr="005972E2">
        <w:rPr>
          <w:rFonts w:ascii="Times New Roman" w:hAnsi="Times New Roman" w:cs="Times New Roman"/>
        </w:rPr>
        <w:t xml:space="preserve"> </w:t>
      </w:r>
      <w:r w:rsidRPr="005972E2">
        <w:rPr>
          <w:rFonts w:ascii="Times New Roman" w:hAnsi="Times New Roman" w:cs="Times New Roman"/>
        </w:rPr>
        <w:t>Criticism, 40(1), 43-68. doi:10.1177/0191453713513786</w:t>
      </w:r>
    </w:p>
    <w:p w14:paraId="50A8661E" w14:textId="77777777" w:rsidR="003A0294" w:rsidRPr="005972E2" w:rsidRDefault="003A0294" w:rsidP="00FE55D1">
      <w:pPr>
        <w:ind w:left="720" w:hanging="720"/>
        <w:rPr>
          <w:rFonts w:ascii="Times New Roman" w:hAnsi="Times New Roman" w:cs="Times New Roman"/>
        </w:rPr>
      </w:pPr>
    </w:p>
    <w:p w14:paraId="01B841EE" w14:textId="67E4D410" w:rsidR="00166917" w:rsidRPr="005972E2" w:rsidRDefault="00166917" w:rsidP="00FE55D1">
      <w:pPr>
        <w:ind w:left="720" w:hanging="720"/>
        <w:rPr>
          <w:rFonts w:ascii="Times New Roman" w:hAnsi="Times New Roman" w:cs="Times New Roman"/>
        </w:rPr>
      </w:pPr>
      <w:r w:rsidRPr="005972E2">
        <w:rPr>
          <w:rFonts w:ascii="Times New Roman" w:hAnsi="Times New Roman" w:cs="Times New Roman"/>
        </w:rPr>
        <w:t>Yarrow, A. L. (2017). Balancing and unbalancing our budget: A history of government debt in the united states. (pp. 28-47). New Haven: Yale University Press. doi:10.12987/9780300145335005</w:t>
      </w:r>
    </w:p>
    <w:p w14:paraId="1A96AA82" w14:textId="77777777" w:rsidR="00166917" w:rsidRPr="005972E2" w:rsidRDefault="00166917" w:rsidP="00FE55D1">
      <w:pPr>
        <w:rPr>
          <w:rFonts w:ascii="Times New Roman" w:hAnsi="Times New Roman" w:cs="Times New Roman"/>
          <w:b/>
          <w:bCs/>
        </w:rPr>
      </w:pPr>
    </w:p>
    <w:p w14:paraId="436C57C8" w14:textId="77777777" w:rsidR="00965CE1" w:rsidRPr="005972E2" w:rsidRDefault="00965CE1" w:rsidP="00DB228C">
      <w:pPr>
        <w:spacing w:line="480" w:lineRule="auto"/>
        <w:ind w:left="720" w:hanging="720"/>
        <w:rPr>
          <w:rFonts w:ascii="Times New Roman" w:hAnsi="Times New Roman" w:cs="Times New Roman"/>
        </w:rPr>
      </w:pPr>
    </w:p>
    <w:sectPr w:rsidR="00965CE1" w:rsidRPr="005972E2" w:rsidSect="00AC4A2D">
      <w:headerReference w:type="even" r:id="rId11"/>
      <w:head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71278" w14:textId="77777777" w:rsidR="000147D7" w:rsidRDefault="000147D7" w:rsidP="00AC4A2D">
      <w:r>
        <w:separator/>
      </w:r>
    </w:p>
  </w:endnote>
  <w:endnote w:type="continuationSeparator" w:id="0">
    <w:p w14:paraId="70645C7F" w14:textId="77777777" w:rsidR="000147D7" w:rsidRDefault="000147D7" w:rsidP="00AC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B84A2" w14:textId="77777777" w:rsidR="000147D7" w:rsidRDefault="000147D7" w:rsidP="00AC4A2D">
      <w:r>
        <w:separator/>
      </w:r>
    </w:p>
  </w:footnote>
  <w:footnote w:type="continuationSeparator" w:id="0">
    <w:p w14:paraId="4AD9AB7E" w14:textId="77777777" w:rsidR="000147D7" w:rsidRDefault="000147D7" w:rsidP="00AC4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9142215"/>
      <w:docPartObj>
        <w:docPartGallery w:val="Page Numbers (Top of Page)"/>
        <w:docPartUnique/>
      </w:docPartObj>
    </w:sdtPr>
    <w:sdtEndPr>
      <w:rPr>
        <w:rStyle w:val="PageNumber"/>
      </w:rPr>
    </w:sdtEndPr>
    <w:sdtContent>
      <w:p w14:paraId="4AC7131F" w14:textId="66FF3514" w:rsidR="00F14997" w:rsidRDefault="00F14997" w:rsidP="00543C8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20436B" w14:textId="77777777" w:rsidR="00F14997" w:rsidRDefault="00F14997" w:rsidP="00AC4A2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1340749"/>
      <w:docPartObj>
        <w:docPartGallery w:val="Page Numbers (Top of Page)"/>
        <w:docPartUnique/>
      </w:docPartObj>
    </w:sdtPr>
    <w:sdtEndPr>
      <w:rPr>
        <w:rStyle w:val="PageNumber"/>
      </w:rPr>
    </w:sdtEndPr>
    <w:sdtContent>
      <w:p w14:paraId="1F086D34" w14:textId="7E226D35" w:rsidR="00F14997" w:rsidRDefault="00F14997" w:rsidP="00543C8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EF885F6" w14:textId="287580B6" w:rsidR="00F14997" w:rsidRPr="00C82908" w:rsidRDefault="00F14997" w:rsidP="00C82908">
    <w:pPr>
      <w:rPr>
        <w:rFonts w:ascii="Times New Roman" w:eastAsia="Times New Roman" w:hAnsi="Times New Roman" w:cs="Times New Roman"/>
      </w:rPr>
    </w:pPr>
    <w:r>
      <w:rPr>
        <w:rFonts w:ascii="Helvetica Neue" w:eastAsia="Times New Roman" w:hAnsi="Helvetica Neue" w:cs="Times New Roman"/>
        <w:color w:val="2D3B45"/>
        <w:shd w:val="clear" w:color="auto" w:fill="FFFFFF"/>
      </w:rPr>
      <w:t xml:space="preserve">Is </w:t>
    </w:r>
    <w:r w:rsidR="00A773EA">
      <w:rPr>
        <w:rFonts w:ascii="Helvetica Neue" w:eastAsia="Times New Roman" w:hAnsi="Helvetica Neue" w:cs="Times New Roman"/>
        <w:color w:val="2D3B45"/>
        <w:shd w:val="clear" w:color="auto" w:fill="FFFFFF"/>
      </w:rPr>
      <w:t>Balancing the Federal</w:t>
    </w:r>
    <w:r w:rsidRPr="00C82908">
      <w:rPr>
        <w:rFonts w:ascii="Helvetica Neue" w:eastAsia="Times New Roman" w:hAnsi="Helvetica Neue" w:cs="Times New Roman"/>
        <w:color w:val="2D3B45"/>
        <w:shd w:val="clear" w:color="auto" w:fill="FFFFFF"/>
      </w:rPr>
      <w:t> </w:t>
    </w:r>
    <w:r>
      <w:rPr>
        <w:rFonts w:ascii="Helvetica Neue" w:eastAsia="Times New Roman" w:hAnsi="Helvetica Neue" w:cs="Times New Roman"/>
        <w:color w:val="2D3B45"/>
        <w:shd w:val="clear" w:color="auto" w:fill="FFFFFF"/>
      </w:rPr>
      <w:t>B</w:t>
    </w:r>
    <w:r w:rsidRPr="00C82908">
      <w:rPr>
        <w:rFonts w:ascii="Helvetica Neue" w:eastAsia="Times New Roman" w:hAnsi="Helvetica Neue" w:cs="Times New Roman"/>
        <w:color w:val="2D3B45"/>
        <w:shd w:val="clear" w:color="auto" w:fill="FFFFFF"/>
      </w:rPr>
      <w:t xml:space="preserve">udgets a </w:t>
    </w:r>
    <w:r>
      <w:rPr>
        <w:rFonts w:ascii="Helvetica Neue" w:eastAsia="Times New Roman" w:hAnsi="Helvetica Neue" w:cs="Times New Roman"/>
        <w:color w:val="2D3B45"/>
        <w:shd w:val="clear" w:color="auto" w:fill="FFFFFF"/>
      </w:rPr>
      <w:t>M</w:t>
    </w:r>
    <w:r w:rsidRPr="00C82908">
      <w:rPr>
        <w:rFonts w:ascii="Helvetica Neue" w:eastAsia="Times New Roman" w:hAnsi="Helvetica Neue" w:cs="Times New Roman"/>
        <w:color w:val="2D3B45"/>
        <w:shd w:val="clear" w:color="auto" w:fill="FFFFFF"/>
      </w:rPr>
      <w:t xml:space="preserve">oral </w:t>
    </w:r>
    <w:r>
      <w:rPr>
        <w:rFonts w:ascii="Helvetica Neue" w:eastAsia="Times New Roman" w:hAnsi="Helvetica Neue" w:cs="Times New Roman"/>
        <w:color w:val="2D3B45"/>
        <w:shd w:val="clear" w:color="auto" w:fill="FFFFFF"/>
      </w:rPr>
      <w:t>I</w:t>
    </w:r>
    <w:r w:rsidRPr="00C82908">
      <w:rPr>
        <w:rFonts w:ascii="Helvetica Neue" w:eastAsia="Times New Roman" w:hAnsi="Helvetica Neue" w:cs="Times New Roman"/>
        <w:color w:val="2D3B45"/>
        <w:shd w:val="clear" w:color="auto" w:fill="FFFFFF"/>
      </w:rPr>
      <w:t>mperative?</w:t>
    </w:r>
  </w:p>
  <w:p w14:paraId="43DC1ADF" w14:textId="2C172523" w:rsidR="00F14997" w:rsidRDefault="00F14997" w:rsidP="00C8290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C2F3D"/>
    <w:multiLevelType w:val="hybridMultilevel"/>
    <w:tmpl w:val="F3D4A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E97713"/>
    <w:multiLevelType w:val="hybridMultilevel"/>
    <w:tmpl w:val="B51C8E78"/>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 w15:restartNumberingAfterBreak="0">
    <w:nsid w:val="322F75DD"/>
    <w:multiLevelType w:val="hybridMultilevel"/>
    <w:tmpl w:val="EE828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C11004"/>
    <w:multiLevelType w:val="hybridMultilevel"/>
    <w:tmpl w:val="4DC883B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59B827EF"/>
    <w:multiLevelType w:val="hybridMultilevel"/>
    <w:tmpl w:val="2A16E8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2D2539D"/>
    <w:multiLevelType w:val="hybridMultilevel"/>
    <w:tmpl w:val="FC8669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4A5565"/>
    <w:multiLevelType w:val="hybridMultilevel"/>
    <w:tmpl w:val="79D44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2D"/>
    <w:rsid w:val="0000365A"/>
    <w:rsid w:val="00005222"/>
    <w:rsid w:val="0001310A"/>
    <w:rsid w:val="000132EF"/>
    <w:rsid w:val="000147D7"/>
    <w:rsid w:val="0001492D"/>
    <w:rsid w:val="00014FF1"/>
    <w:rsid w:val="00023152"/>
    <w:rsid w:val="00025B5C"/>
    <w:rsid w:val="00027B8D"/>
    <w:rsid w:val="00027C5E"/>
    <w:rsid w:val="00027E2F"/>
    <w:rsid w:val="00030449"/>
    <w:rsid w:val="000317E2"/>
    <w:rsid w:val="00041391"/>
    <w:rsid w:val="000445BB"/>
    <w:rsid w:val="00055A11"/>
    <w:rsid w:val="00060087"/>
    <w:rsid w:val="00063F6D"/>
    <w:rsid w:val="000706EE"/>
    <w:rsid w:val="000736DC"/>
    <w:rsid w:val="000754B0"/>
    <w:rsid w:val="000937D5"/>
    <w:rsid w:val="000A46CF"/>
    <w:rsid w:val="000A4B60"/>
    <w:rsid w:val="000C0C25"/>
    <w:rsid w:val="000C6778"/>
    <w:rsid w:val="000C7354"/>
    <w:rsid w:val="000D4C90"/>
    <w:rsid w:val="000F0465"/>
    <w:rsid w:val="000F10FE"/>
    <w:rsid w:val="0011488E"/>
    <w:rsid w:val="00121752"/>
    <w:rsid w:val="00126AE5"/>
    <w:rsid w:val="00137FF3"/>
    <w:rsid w:val="001511AE"/>
    <w:rsid w:val="001522CF"/>
    <w:rsid w:val="00163355"/>
    <w:rsid w:val="0016450C"/>
    <w:rsid w:val="00166917"/>
    <w:rsid w:val="00175B5D"/>
    <w:rsid w:val="00184539"/>
    <w:rsid w:val="001A1972"/>
    <w:rsid w:val="001B120F"/>
    <w:rsid w:val="001B4ADD"/>
    <w:rsid w:val="001B6C75"/>
    <w:rsid w:val="001C65F5"/>
    <w:rsid w:val="001D55D7"/>
    <w:rsid w:val="001E43E5"/>
    <w:rsid w:val="001E507A"/>
    <w:rsid w:val="001F2FDE"/>
    <w:rsid w:val="001F5EA3"/>
    <w:rsid w:val="00207A0F"/>
    <w:rsid w:val="00214209"/>
    <w:rsid w:val="00217C1C"/>
    <w:rsid w:val="0022126B"/>
    <w:rsid w:val="002218AD"/>
    <w:rsid w:val="00227D96"/>
    <w:rsid w:val="002325A4"/>
    <w:rsid w:val="0024258B"/>
    <w:rsid w:val="002436ED"/>
    <w:rsid w:val="002469EC"/>
    <w:rsid w:val="002509F4"/>
    <w:rsid w:val="00266FBB"/>
    <w:rsid w:val="00270D57"/>
    <w:rsid w:val="002711A7"/>
    <w:rsid w:val="00273727"/>
    <w:rsid w:val="00273D6A"/>
    <w:rsid w:val="00276626"/>
    <w:rsid w:val="002838C6"/>
    <w:rsid w:val="002906B4"/>
    <w:rsid w:val="002B7558"/>
    <w:rsid w:val="002C5003"/>
    <w:rsid w:val="002D32B0"/>
    <w:rsid w:val="002D676D"/>
    <w:rsid w:val="002E2477"/>
    <w:rsid w:val="00304F9B"/>
    <w:rsid w:val="00312F72"/>
    <w:rsid w:val="003140AF"/>
    <w:rsid w:val="00331037"/>
    <w:rsid w:val="00337A24"/>
    <w:rsid w:val="0034054B"/>
    <w:rsid w:val="00341088"/>
    <w:rsid w:val="00344E01"/>
    <w:rsid w:val="00351168"/>
    <w:rsid w:val="00356130"/>
    <w:rsid w:val="00371906"/>
    <w:rsid w:val="00380286"/>
    <w:rsid w:val="00381AA8"/>
    <w:rsid w:val="00384B0E"/>
    <w:rsid w:val="00387815"/>
    <w:rsid w:val="0038789A"/>
    <w:rsid w:val="00392331"/>
    <w:rsid w:val="003A0294"/>
    <w:rsid w:val="003A02E1"/>
    <w:rsid w:val="003C0A6C"/>
    <w:rsid w:val="003C5DF2"/>
    <w:rsid w:val="003C5E9B"/>
    <w:rsid w:val="003D3BBB"/>
    <w:rsid w:val="003E6332"/>
    <w:rsid w:val="003E6EB5"/>
    <w:rsid w:val="003F34D0"/>
    <w:rsid w:val="003F42B6"/>
    <w:rsid w:val="0040378D"/>
    <w:rsid w:val="00406D76"/>
    <w:rsid w:val="00407B60"/>
    <w:rsid w:val="00412C72"/>
    <w:rsid w:val="004275BB"/>
    <w:rsid w:val="00430A36"/>
    <w:rsid w:val="00443242"/>
    <w:rsid w:val="0044444C"/>
    <w:rsid w:val="004455B9"/>
    <w:rsid w:val="00451094"/>
    <w:rsid w:val="00451E36"/>
    <w:rsid w:val="00452F7E"/>
    <w:rsid w:val="00456F5D"/>
    <w:rsid w:val="00461BEA"/>
    <w:rsid w:val="00483F6F"/>
    <w:rsid w:val="00485C8E"/>
    <w:rsid w:val="00491881"/>
    <w:rsid w:val="00492F1A"/>
    <w:rsid w:val="00497C2F"/>
    <w:rsid w:val="004B33FA"/>
    <w:rsid w:val="004B6F81"/>
    <w:rsid w:val="004B7E64"/>
    <w:rsid w:val="004D7A27"/>
    <w:rsid w:val="004F7E00"/>
    <w:rsid w:val="00500FB0"/>
    <w:rsid w:val="00501AE1"/>
    <w:rsid w:val="005022E7"/>
    <w:rsid w:val="00503D52"/>
    <w:rsid w:val="00517C6F"/>
    <w:rsid w:val="0052402E"/>
    <w:rsid w:val="00530753"/>
    <w:rsid w:val="00530EEE"/>
    <w:rsid w:val="00543C8A"/>
    <w:rsid w:val="00545AA1"/>
    <w:rsid w:val="005537CA"/>
    <w:rsid w:val="00553837"/>
    <w:rsid w:val="00555B40"/>
    <w:rsid w:val="0056001E"/>
    <w:rsid w:val="00561256"/>
    <w:rsid w:val="00566884"/>
    <w:rsid w:val="00593D7F"/>
    <w:rsid w:val="00594939"/>
    <w:rsid w:val="00594DDE"/>
    <w:rsid w:val="005972E2"/>
    <w:rsid w:val="005B73C4"/>
    <w:rsid w:val="005D0F3F"/>
    <w:rsid w:val="005D12D7"/>
    <w:rsid w:val="005D648D"/>
    <w:rsid w:val="005E4CE3"/>
    <w:rsid w:val="005E7C23"/>
    <w:rsid w:val="0061559F"/>
    <w:rsid w:val="0062024F"/>
    <w:rsid w:val="006226B6"/>
    <w:rsid w:val="0062363E"/>
    <w:rsid w:val="00623C38"/>
    <w:rsid w:val="00636457"/>
    <w:rsid w:val="00642805"/>
    <w:rsid w:val="00645959"/>
    <w:rsid w:val="00650E86"/>
    <w:rsid w:val="00657E41"/>
    <w:rsid w:val="00665510"/>
    <w:rsid w:val="006735A9"/>
    <w:rsid w:val="0067440B"/>
    <w:rsid w:val="006853F3"/>
    <w:rsid w:val="006859E5"/>
    <w:rsid w:val="006A01B5"/>
    <w:rsid w:val="006A276C"/>
    <w:rsid w:val="006B6AA6"/>
    <w:rsid w:val="006C044F"/>
    <w:rsid w:val="006C50F1"/>
    <w:rsid w:val="006D4DCF"/>
    <w:rsid w:val="006D5B4B"/>
    <w:rsid w:val="006D5E31"/>
    <w:rsid w:val="006D6801"/>
    <w:rsid w:val="006E1475"/>
    <w:rsid w:val="006F71FB"/>
    <w:rsid w:val="006F7975"/>
    <w:rsid w:val="007067F2"/>
    <w:rsid w:val="00716A0F"/>
    <w:rsid w:val="00717CC5"/>
    <w:rsid w:val="00744D1A"/>
    <w:rsid w:val="00752BF0"/>
    <w:rsid w:val="00760580"/>
    <w:rsid w:val="007653A5"/>
    <w:rsid w:val="007705FF"/>
    <w:rsid w:val="00780784"/>
    <w:rsid w:val="00780859"/>
    <w:rsid w:val="007826DE"/>
    <w:rsid w:val="007C3BE3"/>
    <w:rsid w:val="007E30A7"/>
    <w:rsid w:val="007E6B61"/>
    <w:rsid w:val="007E6D42"/>
    <w:rsid w:val="007E733A"/>
    <w:rsid w:val="007F0E20"/>
    <w:rsid w:val="007F4E4D"/>
    <w:rsid w:val="0080036E"/>
    <w:rsid w:val="0080117C"/>
    <w:rsid w:val="00804F08"/>
    <w:rsid w:val="0080648B"/>
    <w:rsid w:val="00811C7C"/>
    <w:rsid w:val="008268C8"/>
    <w:rsid w:val="00833FC0"/>
    <w:rsid w:val="00834D48"/>
    <w:rsid w:val="008350D6"/>
    <w:rsid w:val="00836D9C"/>
    <w:rsid w:val="00847756"/>
    <w:rsid w:val="008610E7"/>
    <w:rsid w:val="008615FB"/>
    <w:rsid w:val="008636D5"/>
    <w:rsid w:val="00883269"/>
    <w:rsid w:val="00885513"/>
    <w:rsid w:val="00886655"/>
    <w:rsid w:val="00893EEA"/>
    <w:rsid w:val="00894952"/>
    <w:rsid w:val="008A38FB"/>
    <w:rsid w:val="008A6578"/>
    <w:rsid w:val="008C1FF1"/>
    <w:rsid w:val="008D2EED"/>
    <w:rsid w:val="008D4FE9"/>
    <w:rsid w:val="008E01AD"/>
    <w:rsid w:val="008E6267"/>
    <w:rsid w:val="008E631B"/>
    <w:rsid w:val="008F0A64"/>
    <w:rsid w:val="00901C75"/>
    <w:rsid w:val="00905F7C"/>
    <w:rsid w:val="009064DE"/>
    <w:rsid w:val="00936B78"/>
    <w:rsid w:val="00941B3E"/>
    <w:rsid w:val="0096367D"/>
    <w:rsid w:val="00964B51"/>
    <w:rsid w:val="00965CE1"/>
    <w:rsid w:val="00967812"/>
    <w:rsid w:val="00970170"/>
    <w:rsid w:val="009717E9"/>
    <w:rsid w:val="00976D87"/>
    <w:rsid w:val="00981DD3"/>
    <w:rsid w:val="009B3E5E"/>
    <w:rsid w:val="009C2467"/>
    <w:rsid w:val="009D6DE0"/>
    <w:rsid w:val="009E12E2"/>
    <w:rsid w:val="009E38F2"/>
    <w:rsid w:val="00A02B70"/>
    <w:rsid w:val="00A06691"/>
    <w:rsid w:val="00A13E3F"/>
    <w:rsid w:val="00A217E1"/>
    <w:rsid w:val="00A30851"/>
    <w:rsid w:val="00A3604F"/>
    <w:rsid w:val="00A43C00"/>
    <w:rsid w:val="00A445F3"/>
    <w:rsid w:val="00A62EF5"/>
    <w:rsid w:val="00A639ED"/>
    <w:rsid w:val="00A73048"/>
    <w:rsid w:val="00A74A98"/>
    <w:rsid w:val="00A773EA"/>
    <w:rsid w:val="00A822C1"/>
    <w:rsid w:val="00A90B44"/>
    <w:rsid w:val="00A97B06"/>
    <w:rsid w:val="00AA5E4E"/>
    <w:rsid w:val="00AA7A0D"/>
    <w:rsid w:val="00AB77DE"/>
    <w:rsid w:val="00AB7E5C"/>
    <w:rsid w:val="00AC1675"/>
    <w:rsid w:val="00AC42F1"/>
    <w:rsid w:val="00AC4A2D"/>
    <w:rsid w:val="00AD1FD2"/>
    <w:rsid w:val="00AD39AB"/>
    <w:rsid w:val="00AE0DB5"/>
    <w:rsid w:val="00AF594A"/>
    <w:rsid w:val="00B11CD2"/>
    <w:rsid w:val="00B172B1"/>
    <w:rsid w:val="00B23F2C"/>
    <w:rsid w:val="00B37FA3"/>
    <w:rsid w:val="00B40E41"/>
    <w:rsid w:val="00B44613"/>
    <w:rsid w:val="00B521B5"/>
    <w:rsid w:val="00B53904"/>
    <w:rsid w:val="00B56D91"/>
    <w:rsid w:val="00B647E3"/>
    <w:rsid w:val="00B67E94"/>
    <w:rsid w:val="00B879AA"/>
    <w:rsid w:val="00BA1F4A"/>
    <w:rsid w:val="00BA6B5E"/>
    <w:rsid w:val="00BB1308"/>
    <w:rsid w:val="00BB65F6"/>
    <w:rsid w:val="00BC075B"/>
    <w:rsid w:val="00BC273B"/>
    <w:rsid w:val="00BC3092"/>
    <w:rsid w:val="00BE58A9"/>
    <w:rsid w:val="00BF1E4E"/>
    <w:rsid w:val="00C0090B"/>
    <w:rsid w:val="00C057B3"/>
    <w:rsid w:val="00C15280"/>
    <w:rsid w:val="00C52227"/>
    <w:rsid w:val="00C61359"/>
    <w:rsid w:val="00C6748D"/>
    <w:rsid w:val="00C74736"/>
    <w:rsid w:val="00C827DC"/>
    <w:rsid w:val="00C82908"/>
    <w:rsid w:val="00C836CA"/>
    <w:rsid w:val="00C83E9E"/>
    <w:rsid w:val="00C912F6"/>
    <w:rsid w:val="00C959C7"/>
    <w:rsid w:val="00CA1A7B"/>
    <w:rsid w:val="00CB5566"/>
    <w:rsid w:val="00CC20E8"/>
    <w:rsid w:val="00CD7435"/>
    <w:rsid w:val="00CE2624"/>
    <w:rsid w:val="00D030E8"/>
    <w:rsid w:val="00D107E7"/>
    <w:rsid w:val="00D11856"/>
    <w:rsid w:val="00D12B2F"/>
    <w:rsid w:val="00D22AA0"/>
    <w:rsid w:val="00D23265"/>
    <w:rsid w:val="00D3216D"/>
    <w:rsid w:val="00D33E66"/>
    <w:rsid w:val="00D351FC"/>
    <w:rsid w:val="00D41544"/>
    <w:rsid w:val="00D43C37"/>
    <w:rsid w:val="00D67388"/>
    <w:rsid w:val="00D7044B"/>
    <w:rsid w:val="00D8208C"/>
    <w:rsid w:val="00D86EE4"/>
    <w:rsid w:val="00D873E6"/>
    <w:rsid w:val="00D9519E"/>
    <w:rsid w:val="00D97A49"/>
    <w:rsid w:val="00DA048E"/>
    <w:rsid w:val="00DA221D"/>
    <w:rsid w:val="00DA2223"/>
    <w:rsid w:val="00DB1E2A"/>
    <w:rsid w:val="00DB228C"/>
    <w:rsid w:val="00DB3C2D"/>
    <w:rsid w:val="00DB7FB7"/>
    <w:rsid w:val="00DC4522"/>
    <w:rsid w:val="00DD0D34"/>
    <w:rsid w:val="00DD423D"/>
    <w:rsid w:val="00DD6D01"/>
    <w:rsid w:val="00DE228C"/>
    <w:rsid w:val="00DE32E6"/>
    <w:rsid w:val="00DE550F"/>
    <w:rsid w:val="00DE79EA"/>
    <w:rsid w:val="00DF458D"/>
    <w:rsid w:val="00DF780E"/>
    <w:rsid w:val="00E11509"/>
    <w:rsid w:val="00E31EDD"/>
    <w:rsid w:val="00E43CC6"/>
    <w:rsid w:val="00E4422A"/>
    <w:rsid w:val="00E558B0"/>
    <w:rsid w:val="00E56431"/>
    <w:rsid w:val="00E6025E"/>
    <w:rsid w:val="00E75A48"/>
    <w:rsid w:val="00E8427B"/>
    <w:rsid w:val="00E842AC"/>
    <w:rsid w:val="00E8594B"/>
    <w:rsid w:val="00E9342B"/>
    <w:rsid w:val="00E95976"/>
    <w:rsid w:val="00E97788"/>
    <w:rsid w:val="00EA0A1F"/>
    <w:rsid w:val="00EA2647"/>
    <w:rsid w:val="00EA5271"/>
    <w:rsid w:val="00EB3353"/>
    <w:rsid w:val="00EC0E87"/>
    <w:rsid w:val="00EC5F54"/>
    <w:rsid w:val="00ED2339"/>
    <w:rsid w:val="00EE02DB"/>
    <w:rsid w:val="00EE5E10"/>
    <w:rsid w:val="00EF117B"/>
    <w:rsid w:val="00EF4159"/>
    <w:rsid w:val="00F014E6"/>
    <w:rsid w:val="00F10D01"/>
    <w:rsid w:val="00F14997"/>
    <w:rsid w:val="00F1720B"/>
    <w:rsid w:val="00F36A4F"/>
    <w:rsid w:val="00F42BE4"/>
    <w:rsid w:val="00F5799E"/>
    <w:rsid w:val="00F76EB2"/>
    <w:rsid w:val="00F81482"/>
    <w:rsid w:val="00F91047"/>
    <w:rsid w:val="00F92B13"/>
    <w:rsid w:val="00FA75E6"/>
    <w:rsid w:val="00FB533D"/>
    <w:rsid w:val="00FB6D9C"/>
    <w:rsid w:val="00FC2840"/>
    <w:rsid w:val="00FC4E90"/>
    <w:rsid w:val="00FC7083"/>
    <w:rsid w:val="00FD5086"/>
    <w:rsid w:val="00FE55D1"/>
    <w:rsid w:val="00FF02EF"/>
    <w:rsid w:val="00FF0B42"/>
    <w:rsid w:val="00FF5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2DE4"/>
  <w15:chartTrackingRefBased/>
  <w15:docId w15:val="{ED4BADE9-F46E-8E4E-B420-E1AC3A80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4A2D"/>
    <w:pPr>
      <w:spacing w:before="100" w:beforeAutospacing="1" w:after="100" w:afterAutospacing="1"/>
    </w:pPr>
    <w:rPr>
      <w:rFonts w:ascii="Times New Roman" w:eastAsia="Times New Roman" w:hAnsi="Times New Roman" w:cs="Times New Roman"/>
    </w:rPr>
  </w:style>
  <w:style w:type="character" w:customStyle="1" w:styleId="textlayer--absolute">
    <w:name w:val="textlayer--absolute"/>
    <w:basedOn w:val="DefaultParagraphFont"/>
    <w:rsid w:val="00AC4A2D"/>
  </w:style>
  <w:style w:type="paragraph" w:styleId="Header">
    <w:name w:val="header"/>
    <w:basedOn w:val="Normal"/>
    <w:link w:val="HeaderChar"/>
    <w:uiPriority w:val="99"/>
    <w:unhideWhenUsed/>
    <w:rsid w:val="00AC4A2D"/>
    <w:pPr>
      <w:tabs>
        <w:tab w:val="center" w:pos="4680"/>
        <w:tab w:val="right" w:pos="9360"/>
      </w:tabs>
    </w:pPr>
  </w:style>
  <w:style w:type="character" w:customStyle="1" w:styleId="HeaderChar">
    <w:name w:val="Header Char"/>
    <w:basedOn w:val="DefaultParagraphFont"/>
    <w:link w:val="Header"/>
    <w:uiPriority w:val="99"/>
    <w:rsid w:val="00AC4A2D"/>
  </w:style>
  <w:style w:type="paragraph" w:styleId="Footer">
    <w:name w:val="footer"/>
    <w:basedOn w:val="Normal"/>
    <w:link w:val="FooterChar"/>
    <w:uiPriority w:val="99"/>
    <w:unhideWhenUsed/>
    <w:rsid w:val="00AC4A2D"/>
    <w:pPr>
      <w:tabs>
        <w:tab w:val="center" w:pos="4680"/>
        <w:tab w:val="right" w:pos="9360"/>
      </w:tabs>
    </w:pPr>
  </w:style>
  <w:style w:type="character" w:customStyle="1" w:styleId="FooterChar">
    <w:name w:val="Footer Char"/>
    <w:basedOn w:val="DefaultParagraphFont"/>
    <w:link w:val="Footer"/>
    <w:uiPriority w:val="99"/>
    <w:rsid w:val="00AC4A2D"/>
  </w:style>
  <w:style w:type="character" w:styleId="PageNumber">
    <w:name w:val="page number"/>
    <w:basedOn w:val="DefaultParagraphFont"/>
    <w:uiPriority w:val="99"/>
    <w:semiHidden/>
    <w:unhideWhenUsed/>
    <w:rsid w:val="00AC4A2D"/>
  </w:style>
  <w:style w:type="paragraph" w:customStyle="1" w:styleId="custom-paragraph">
    <w:name w:val="custom-paragraph"/>
    <w:link w:val="custom-paragraphCar"/>
    <w:uiPriority w:val="99"/>
    <w:unhideWhenUsed/>
    <w:rsid w:val="00CD7435"/>
    <w:pPr>
      <w:ind w:left="1000" w:hanging="750"/>
    </w:pPr>
    <w:rPr>
      <w:rFonts w:eastAsiaTheme="minorEastAsia"/>
      <w:sz w:val="20"/>
      <w:szCs w:val="22"/>
    </w:rPr>
  </w:style>
  <w:style w:type="character" w:customStyle="1" w:styleId="custom-paragraphCar">
    <w:name w:val="custom-paragraphCar"/>
    <w:link w:val="custom-paragraph"/>
    <w:uiPriority w:val="99"/>
    <w:unhideWhenUsed/>
    <w:rsid w:val="00CD7435"/>
    <w:rPr>
      <w:rFonts w:eastAsiaTheme="minorEastAsia"/>
      <w:sz w:val="20"/>
      <w:szCs w:val="22"/>
    </w:rPr>
  </w:style>
  <w:style w:type="character" w:styleId="Hyperlink">
    <w:name w:val="Hyperlink"/>
    <w:basedOn w:val="DefaultParagraphFont"/>
    <w:uiPriority w:val="99"/>
    <w:unhideWhenUsed/>
    <w:rsid w:val="00C959C7"/>
    <w:rPr>
      <w:color w:val="0563C1" w:themeColor="hyperlink"/>
      <w:u w:val="single"/>
    </w:rPr>
  </w:style>
  <w:style w:type="character" w:styleId="UnresolvedMention">
    <w:name w:val="Unresolved Mention"/>
    <w:basedOn w:val="DefaultParagraphFont"/>
    <w:uiPriority w:val="99"/>
    <w:semiHidden/>
    <w:unhideWhenUsed/>
    <w:rsid w:val="00C959C7"/>
    <w:rPr>
      <w:color w:val="605E5C"/>
      <w:shd w:val="clear" w:color="auto" w:fill="E1DFDD"/>
    </w:rPr>
  </w:style>
  <w:style w:type="paragraph" w:styleId="ListParagraph">
    <w:name w:val="List Paragraph"/>
    <w:basedOn w:val="Normal"/>
    <w:uiPriority w:val="34"/>
    <w:qFormat/>
    <w:rsid w:val="007E30A7"/>
    <w:pPr>
      <w:ind w:left="720"/>
      <w:contextualSpacing/>
    </w:pPr>
  </w:style>
  <w:style w:type="character" w:styleId="FollowedHyperlink">
    <w:name w:val="FollowedHyperlink"/>
    <w:basedOn w:val="DefaultParagraphFont"/>
    <w:uiPriority w:val="99"/>
    <w:semiHidden/>
    <w:unhideWhenUsed/>
    <w:rsid w:val="00DB1E2A"/>
    <w:rPr>
      <w:color w:val="954F72" w:themeColor="followedHyperlink"/>
      <w:u w:val="single"/>
    </w:rPr>
  </w:style>
  <w:style w:type="character" w:customStyle="1" w:styleId="apple-tab-span">
    <w:name w:val="apple-tab-span"/>
    <w:basedOn w:val="DefaultParagraphFont"/>
    <w:rsid w:val="00826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80053">
      <w:bodyDiv w:val="1"/>
      <w:marLeft w:val="0"/>
      <w:marRight w:val="0"/>
      <w:marTop w:val="0"/>
      <w:marBottom w:val="0"/>
      <w:divBdr>
        <w:top w:val="none" w:sz="0" w:space="0" w:color="auto"/>
        <w:left w:val="none" w:sz="0" w:space="0" w:color="auto"/>
        <w:bottom w:val="none" w:sz="0" w:space="0" w:color="auto"/>
        <w:right w:val="none" w:sz="0" w:space="0" w:color="auto"/>
      </w:divBdr>
    </w:div>
    <w:div w:id="29573977">
      <w:bodyDiv w:val="1"/>
      <w:marLeft w:val="0"/>
      <w:marRight w:val="0"/>
      <w:marTop w:val="0"/>
      <w:marBottom w:val="0"/>
      <w:divBdr>
        <w:top w:val="none" w:sz="0" w:space="0" w:color="auto"/>
        <w:left w:val="none" w:sz="0" w:space="0" w:color="auto"/>
        <w:bottom w:val="none" w:sz="0" w:space="0" w:color="auto"/>
        <w:right w:val="none" w:sz="0" w:space="0" w:color="auto"/>
      </w:divBdr>
    </w:div>
    <w:div w:id="32195309">
      <w:bodyDiv w:val="1"/>
      <w:marLeft w:val="0"/>
      <w:marRight w:val="0"/>
      <w:marTop w:val="0"/>
      <w:marBottom w:val="0"/>
      <w:divBdr>
        <w:top w:val="none" w:sz="0" w:space="0" w:color="auto"/>
        <w:left w:val="none" w:sz="0" w:space="0" w:color="auto"/>
        <w:bottom w:val="none" w:sz="0" w:space="0" w:color="auto"/>
        <w:right w:val="none" w:sz="0" w:space="0" w:color="auto"/>
      </w:divBdr>
    </w:div>
    <w:div w:id="53360303">
      <w:bodyDiv w:val="1"/>
      <w:marLeft w:val="0"/>
      <w:marRight w:val="0"/>
      <w:marTop w:val="0"/>
      <w:marBottom w:val="0"/>
      <w:divBdr>
        <w:top w:val="none" w:sz="0" w:space="0" w:color="auto"/>
        <w:left w:val="none" w:sz="0" w:space="0" w:color="auto"/>
        <w:bottom w:val="none" w:sz="0" w:space="0" w:color="auto"/>
        <w:right w:val="none" w:sz="0" w:space="0" w:color="auto"/>
      </w:divBdr>
    </w:div>
    <w:div w:id="57435888">
      <w:bodyDiv w:val="1"/>
      <w:marLeft w:val="0"/>
      <w:marRight w:val="0"/>
      <w:marTop w:val="0"/>
      <w:marBottom w:val="0"/>
      <w:divBdr>
        <w:top w:val="none" w:sz="0" w:space="0" w:color="auto"/>
        <w:left w:val="none" w:sz="0" w:space="0" w:color="auto"/>
        <w:bottom w:val="none" w:sz="0" w:space="0" w:color="auto"/>
        <w:right w:val="none" w:sz="0" w:space="0" w:color="auto"/>
      </w:divBdr>
    </w:div>
    <w:div w:id="77944561">
      <w:bodyDiv w:val="1"/>
      <w:marLeft w:val="0"/>
      <w:marRight w:val="0"/>
      <w:marTop w:val="0"/>
      <w:marBottom w:val="0"/>
      <w:divBdr>
        <w:top w:val="none" w:sz="0" w:space="0" w:color="auto"/>
        <w:left w:val="none" w:sz="0" w:space="0" w:color="auto"/>
        <w:bottom w:val="none" w:sz="0" w:space="0" w:color="auto"/>
        <w:right w:val="none" w:sz="0" w:space="0" w:color="auto"/>
      </w:divBdr>
    </w:div>
    <w:div w:id="132062064">
      <w:bodyDiv w:val="1"/>
      <w:marLeft w:val="0"/>
      <w:marRight w:val="0"/>
      <w:marTop w:val="0"/>
      <w:marBottom w:val="0"/>
      <w:divBdr>
        <w:top w:val="none" w:sz="0" w:space="0" w:color="auto"/>
        <w:left w:val="none" w:sz="0" w:space="0" w:color="auto"/>
        <w:bottom w:val="none" w:sz="0" w:space="0" w:color="auto"/>
        <w:right w:val="none" w:sz="0" w:space="0" w:color="auto"/>
      </w:divBdr>
      <w:divsChild>
        <w:div w:id="1481654573">
          <w:marLeft w:val="0"/>
          <w:marRight w:val="0"/>
          <w:marTop w:val="0"/>
          <w:marBottom w:val="0"/>
          <w:divBdr>
            <w:top w:val="none" w:sz="0" w:space="0" w:color="auto"/>
            <w:left w:val="none" w:sz="0" w:space="0" w:color="auto"/>
            <w:bottom w:val="none" w:sz="0" w:space="0" w:color="auto"/>
            <w:right w:val="none" w:sz="0" w:space="0" w:color="auto"/>
          </w:divBdr>
          <w:divsChild>
            <w:div w:id="110395266">
              <w:marLeft w:val="0"/>
              <w:marRight w:val="0"/>
              <w:marTop w:val="0"/>
              <w:marBottom w:val="0"/>
              <w:divBdr>
                <w:top w:val="none" w:sz="0" w:space="0" w:color="auto"/>
                <w:left w:val="none" w:sz="0" w:space="0" w:color="auto"/>
                <w:bottom w:val="none" w:sz="0" w:space="0" w:color="auto"/>
                <w:right w:val="none" w:sz="0" w:space="0" w:color="auto"/>
              </w:divBdr>
              <w:divsChild>
                <w:div w:id="469135538">
                  <w:marLeft w:val="0"/>
                  <w:marRight w:val="0"/>
                  <w:marTop w:val="0"/>
                  <w:marBottom w:val="0"/>
                  <w:divBdr>
                    <w:top w:val="none" w:sz="0" w:space="0" w:color="auto"/>
                    <w:left w:val="none" w:sz="0" w:space="0" w:color="auto"/>
                    <w:bottom w:val="none" w:sz="0" w:space="0" w:color="auto"/>
                    <w:right w:val="none" w:sz="0" w:space="0" w:color="auto"/>
                  </w:divBdr>
                </w:div>
              </w:divsChild>
            </w:div>
            <w:div w:id="1731659185">
              <w:marLeft w:val="0"/>
              <w:marRight w:val="0"/>
              <w:marTop w:val="0"/>
              <w:marBottom w:val="0"/>
              <w:divBdr>
                <w:top w:val="none" w:sz="0" w:space="0" w:color="auto"/>
                <w:left w:val="none" w:sz="0" w:space="0" w:color="auto"/>
                <w:bottom w:val="none" w:sz="0" w:space="0" w:color="auto"/>
                <w:right w:val="none" w:sz="0" w:space="0" w:color="auto"/>
              </w:divBdr>
              <w:divsChild>
                <w:div w:id="14821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80064">
          <w:marLeft w:val="0"/>
          <w:marRight w:val="0"/>
          <w:marTop w:val="0"/>
          <w:marBottom w:val="0"/>
          <w:divBdr>
            <w:top w:val="none" w:sz="0" w:space="0" w:color="auto"/>
            <w:left w:val="none" w:sz="0" w:space="0" w:color="auto"/>
            <w:bottom w:val="none" w:sz="0" w:space="0" w:color="auto"/>
            <w:right w:val="none" w:sz="0" w:space="0" w:color="auto"/>
          </w:divBdr>
          <w:divsChild>
            <w:div w:id="1339968031">
              <w:marLeft w:val="0"/>
              <w:marRight w:val="0"/>
              <w:marTop w:val="0"/>
              <w:marBottom w:val="0"/>
              <w:divBdr>
                <w:top w:val="none" w:sz="0" w:space="0" w:color="auto"/>
                <w:left w:val="none" w:sz="0" w:space="0" w:color="auto"/>
                <w:bottom w:val="none" w:sz="0" w:space="0" w:color="auto"/>
                <w:right w:val="none" w:sz="0" w:space="0" w:color="auto"/>
              </w:divBdr>
              <w:divsChild>
                <w:div w:id="9644123">
                  <w:marLeft w:val="0"/>
                  <w:marRight w:val="0"/>
                  <w:marTop w:val="0"/>
                  <w:marBottom w:val="0"/>
                  <w:divBdr>
                    <w:top w:val="none" w:sz="0" w:space="0" w:color="auto"/>
                    <w:left w:val="none" w:sz="0" w:space="0" w:color="auto"/>
                    <w:bottom w:val="none" w:sz="0" w:space="0" w:color="auto"/>
                    <w:right w:val="none" w:sz="0" w:space="0" w:color="auto"/>
                  </w:divBdr>
                </w:div>
              </w:divsChild>
            </w:div>
            <w:div w:id="993607504">
              <w:marLeft w:val="0"/>
              <w:marRight w:val="0"/>
              <w:marTop w:val="0"/>
              <w:marBottom w:val="0"/>
              <w:divBdr>
                <w:top w:val="none" w:sz="0" w:space="0" w:color="auto"/>
                <w:left w:val="none" w:sz="0" w:space="0" w:color="auto"/>
                <w:bottom w:val="none" w:sz="0" w:space="0" w:color="auto"/>
                <w:right w:val="none" w:sz="0" w:space="0" w:color="auto"/>
              </w:divBdr>
              <w:divsChild>
                <w:div w:id="89936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675">
          <w:marLeft w:val="0"/>
          <w:marRight w:val="0"/>
          <w:marTop w:val="0"/>
          <w:marBottom w:val="0"/>
          <w:divBdr>
            <w:top w:val="none" w:sz="0" w:space="0" w:color="auto"/>
            <w:left w:val="none" w:sz="0" w:space="0" w:color="auto"/>
            <w:bottom w:val="none" w:sz="0" w:space="0" w:color="auto"/>
            <w:right w:val="none" w:sz="0" w:space="0" w:color="auto"/>
          </w:divBdr>
          <w:divsChild>
            <w:div w:id="1864787391">
              <w:marLeft w:val="0"/>
              <w:marRight w:val="0"/>
              <w:marTop w:val="0"/>
              <w:marBottom w:val="0"/>
              <w:divBdr>
                <w:top w:val="none" w:sz="0" w:space="0" w:color="auto"/>
                <w:left w:val="none" w:sz="0" w:space="0" w:color="auto"/>
                <w:bottom w:val="none" w:sz="0" w:space="0" w:color="auto"/>
                <w:right w:val="none" w:sz="0" w:space="0" w:color="auto"/>
              </w:divBdr>
              <w:divsChild>
                <w:div w:id="168100130">
                  <w:marLeft w:val="0"/>
                  <w:marRight w:val="0"/>
                  <w:marTop w:val="0"/>
                  <w:marBottom w:val="0"/>
                  <w:divBdr>
                    <w:top w:val="none" w:sz="0" w:space="0" w:color="auto"/>
                    <w:left w:val="none" w:sz="0" w:space="0" w:color="auto"/>
                    <w:bottom w:val="none" w:sz="0" w:space="0" w:color="auto"/>
                    <w:right w:val="none" w:sz="0" w:space="0" w:color="auto"/>
                  </w:divBdr>
                </w:div>
              </w:divsChild>
            </w:div>
            <w:div w:id="160849320">
              <w:marLeft w:val="0"/>
              <w:marRight w:val="0"/>
              <w:marTop w:val="0"/>
              <w:marBottom w:val="0"/>
              <w:divBdr>
                <w:top w:val="none" w:sz="0" w:space="0" w:color="auto"/>
                <w:left w:val="none" w:sz="0" w:space="0" w:color="auto"/>
                <w:bottom w:val="none" w:sz="0" w:space="0" w:color="auto"/>
                <w:right w:val="none" w:sz="0" w:space="0" w:color="auto"/>
              </w:divBdr>
              <w:divsChild>
                <w:div w:id="179702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1696">
          <w:marLeft w:val="0"/>
          <w:marRight w:val="0"/>
          <w:marTop w:val="0"/>
          <w:marBottom w:val="0"/>
          <w:divBdr>
            <w:top w:val="none" w:sz="0" w:space="0" w:color="auto"/>
            <w:left w:val="none" w:sz="0" w:space="0" w:color="auto"/>
            <w:bottom w:val="none" w:sz="0" w:space="0" w:color="auto"/>
            <w:right w:val="none" w:sz="0" w:space="0" w:color="auto"/>
          </w:divBdr>
          <w:divsChild>
            <w:div w:id="2077164661">
              <w:marLeft w:val="0"/>
              <w:marRight w:val="0"/>
              <w:marTop w:val="0"/>
              <w:marBottom w:val="0"/>
              <w:divBdr>
                <w:top w:val="none" w:sz="0" w:space="0" w:color="auto"/>
                <w:left w:val="none" w:sz="0" w:space="0" w:color="auto"/>
                <w:bottom w:val="none" w:sz="0" w:space="0" w:color="auto"/>
                <w:right w:val="none" w:sz="0" w:space="0" w:color="auto"/>
              </w:divBdr>
              <w:divsChild>
                <w:div w:id="18591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0824">
      <w:bodyDiv w:val="1"/>
      <w:marLeft w:val="0"/>
      <w:marRight w:val="0"/>
      <w:marTop w:val="0"/>
      <w:marBottom w:val="0"/>
      <w:divBdr>
        <w:top w:val="none" w:sz="0" w:space="0" w:color="auto"/>
        <w:left w:val="none" w:sz="0" w:space="0" w:color="auto"/>
        <w:bottom w:val="none" w:sz="0" w:space="0" w:color="auto"/>
        <w:right w:val="none" w:sz="0" w:space="0" w:color="auto"/>
      </w:divBdr>
      <w:divsChild>
        <w:div w:id="1347559763">
          <w:marLeft w:val="0"/>
          <w:marRight w:val="0"/>
          <w:marTop w:val="0"/>
          <w:marBottom w:val="0"/>
          <w:divBdr>
            <w:top w:val="none" w:sz="0" w:space="0" w:color="auto"/>
            <w:left w:val="none" w:sz="0" w:space="0" w:color="auto"/>
            <w:bottom w:val="none" w:sz="0" w:space="0" w:color="auto"/>
            <w:right w:val="none" w:sz="0" w:space="0" w:color="auto"/>
          </w:divBdr>
          <w:divsChild>
            <w:div w:id="1775009746">
              <w:marLeft w:val="0"/>
              <w:marRight w:val="0"/>
              <w:marTop w:val="0"/>
              <w:marBottom w:val="0"/>
              <w:divBdr>
                <w:top w:val="none" w:sz="0" w:space="0" w:color="auto"/>
                <w:left w:val="none" w:sz="0" w:space="0" w:color="auto"/>
                <w:bottom w:val="none" w:sz="0" w:space="0" w:color="auto"/>
                <w:right w:val="none" w:sz="0" w:space="0" w:color="auto"/>
              </w:divBdr>
              <w:divsChild>
                <w:div w:id="15165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7977">
      <w:bodyDiv w:val="1"/>
      <w:marLeft w:val="0"/>
      <w:marRight w:val="0"/>
      <w:marTop w:val="0"/>
      <w:marBottom w:val="0"/>
      <w:divBdr>
        <w:top w:val="none" w:sz="0" w:space="0" w:color="auto"/>
        <w:left w:val="none" w:sz="0" w:space="0" w:color="auto"/>
        <w:bottom w:val="none" w:sz="0" w:space="0" w:color="auto"/>
        <w:right w:val="none" w:sz="0" w:space="0" w:color="auto"/>
      </w:divBdr>
      <w:divsChild>
        <w:div w:id="715354974">
          <w:marLeft w:val="0"/>
          <w:marRight w:val="0"/>
          <w:marTop w:val="0"/>
          <w:marBottom w:val="0"/>
          <w:divBdr>
            <w:top w:val="none" w:sz="0" w:space="0" w:color="auto"/>
            <w:left w:val="none" w:sz="0" w:space="0" w:color="auto"/>
            <w:bottom w:val="none" w:sz="0" w:space="0" w:color="auto"/>
            <w:right w:val="none" w:sz="0" w:space="0" w:color="auto"/>
          </w:divBdr>
          <w:divsChild>
            <w:div w:id="1070083510">
              <w:marLeft w:val="0"/>
              <w:marRight w:val="0"/>
              <w:marTop w:val="0"/>
              <w:marBottom w:val="0"/>
              <w:divBdr>
                <w:top w:val="none" w:sz="0" w:space="0" w:color="auto"/>
                <w:left w:val="none" w:sz="0" w:space="0" w:color="auto"/>
                <w:bottom w:val="none" w:sz="0" w:space="0" w:color="auto"/>
                <w:right w:val="none" w:sz="0" w:space="0" w:color="auto"/>
              </w:divBdr>
              <w:divsChild>
                <w:div w:id="797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8652">
      <w:bodyDiv w:val="1"/>
      <w:marLeft w:val="0"/>
      <w:marRight w:val="0"/>
      <w:marTop w:val="0"/>
      <w:marBottom w:val="0"/>
      <w:divBdr>
        <w:top w:val="none" w:sz="0" w:space="0" w:color="auto"/>
        <w:left w:val="none" w:sz="0" w:space="0" w:color="auto"/>
        <w:bottom w:val="none" w:sz="0" w:space="0" w:color="auto"/>
        <w:right w:val="none" w:sz="0" w:space="0" w:color="auto"/>
      </w:divBdr>
    </w:div>
    <w:div w:id="198516593">
      <w:bodyDiv w:val="1"/>
      <w:marLeft w:val="0"/>
      <w:marRight w:val="0"/>
      <w:marTop w:val="0"/>
      <w:marBottom w:val="0"/>
      <w:divBdr>
        <w:top w:val="none" w:sz="0" w:space="0" w:color="auto"/>
        <w:left w:val="none" w:sz="0" w:space="0" w:color="auto"/>
        <w:bottom w:val="none" w:sz="0" w:space="0" w:color="auto"/>
        <w:right w:val="none" w:sz="0" w:space="0" w:color="auto"/>
      </w:divBdr>
    </w:div>
    <w:div w:id="209921500">
      <w:bodyDiv w:val="1"/>
      <w:marLeft w:val="0"/>
      <w:marRight w:val="0"/>
      <w:marTop w:val="0"/>
      <w:marBottom w:val="0"/>
      <w:divBdr>
        <w:top w:val="none" w:sz="0" w:space="0" w:color="auto"/>
        <w:left w:val="none" w:sz="0" w:space="0" w:color="auto"/>
        <w:bottom w:val="none" w:sz="0" w:space="0" w:color="auto"/>
        <w:right w:val="none" w:sz="0" w:space="0" w:color="auto"/>
      </w:divBdr>
    </w:div>
    <w:div w:id="218824896">
      <w:bodyDiv w:val="1"/>
      <w:marLeft w:val="0"/>
      <w:marRight w:val="0"/>
      <w:marTop w:val="0"/>
      <w:marBottom w:val="0"/>
      <w:divBdr>
        <w:top w:val="none" w:sz="0" w:space="0" w:color="auto"/>
        <w:left w:val="none" w:sz="0" w:space="0" w:color="auto"/>
        <w:bottom w:val="none" w:sz="0" w:space="0" w:color="auto"/>
        <w:right w:val="none" w:sz="0" w:space="0" w:color="auto"/>
      </w:divBdr>
    </w:div>
    <w:div w:id="265580607">
      <w:bodyDiv w:val="1"/>
      <w:marLeft w:val="0"/>
      <w:marRight w:val="0"/>
      <w:marTop w:val="0"/>
      <w:marBottom w:val="0"/>
      <w:divBdr>
        <w:top w:val="none" w:sz="0" w:space="0" w:color="auto"/>
        <w:left w:val="none" w:sz="0" w:space="0" w:color="auto"/>
        <w:bottom w:val="none" w:sz="0" w:space="0" w:color="auto"/>
        <w:right w:val="none" w:sz="0" w:space="0" w:color="auto"/>
      </w:divBdr>
      <w:divsChild>
        <w:div w:id="552228724">
          <w:marLeft w:val="0"/>
          <w:marRight w:val="0"/>
          <w:marTop w:val="0"/>
          <w:marBottom w:val="0"/>
          <w:divBdr>
            <w:top w:val="none" w:sz="0" w:space="0" w:color="auto"/>
            <w:left w:val="none" w:sz="0" w:space="0" w:color="auto"/>
            <w:bottom w:val="none" w:sz="0" w:space="0" w:color="auto"/>
            <w:right w:val="none" w:sz="0" w:space="0" w:color="auto"/>
          </w:divBdr>
        </w:div>
      </w:divsChild>
    </w:div>
    <w:div w:id="289632824">
      <w:bodyDiv w:val="1"/>
      <w:marLeft w:val="0"/>
      <w:marRight w:val="0"/>
      <w:marTop w:val="0"/>
      <w:marBottom w:val="0"/>
      <w:divBdr>
        <w:top w:val="none" w:sz="0" w:space="0" w:color="auto"/>
        <w:left w:val="none" w:sz="0" w:space="0" w:color="auto"/>
        <w:bottom w:val="none" w:sz="0" w:space="0" w:color="auto"/>
        <w:right w:val="none" w:sz="0" w:space="0" w:color="auto"/>
      </w:divBdr>
    </w:div>
    <w:div w:id="289897288">
      <w:bodyDiv w:val="1"/>
      <w:marLeft w:val="0"/>
      <w:marRight w:val="0"/>
      <w:marTop w:val="0"/>
      <w:marBottom w:val="0"/>
      <w:divBdr>
        <w:top w:val="none" w:sz="0" w:space="0" w:color="auto"/>
        <w:left w:val="none" w:sz="0" w:space="0" w:color="auto"/>
        <w:bottom w:val="none" w:sz="0" w:space="0" w:color="auto"/>
        <w:right w:val="none" w:sz="0" w:space="0" w:color="auto"/>
      </w:divBdr>
    </w:div>
    <w:div w:id="295452759">
      <w:bodyDiv w:val="1"/>
      <w:marLeft w:val="0"/>
      <w:marRight w:val="0"/>
      <w:marTop w:val="0"/>
      <w:marBottom w:val="0"/>
      <w:divBdr>
        <w:top w:val="none" w:sz="0" w:space="0" w:color="auto"/>
        <w:left w:val="none" w:sz="0" w:space="0" w:color="auto"/>
        <w:bottom w:val="none" w:sz="0" w:space="0" w:color="auto"/>
        <w:right w:val="none" w:sz="0" w:space="0" w:color="auto"/>
      </w:divBdr>
    </w:div>
    <w:div w:id="317148067">
      <w:bodyDiv w:val="1"/>
      <w:marLeft w:val="0"/>
      <w:marRight w:val="0"/>
      <w:marTop w:val="0"/>
      <w:marBottom w:val="0"/>
      <w:divBdr>
        <w:top w:val="none" w:sz="0" w:space="0" w:color="auto"/>
        <w:left w:val="none" w:sz="0" w:space="0" w:color="auto"/>
        <w:bottom w:val="none" w:sz="0" w:space="0" w:color="auto"/>
        <w:right w:val="none" w:sz="0" w:space="0" w:color="auto"/>
      </w:divBdr>
    </w:div>
    <w:div w:id="334848441">
      <w:bodyDiv w:val="1"/>
      <w:marLeft w:val="0"/>
      <w:marRight w:val="0"/>
      <w:marTop w:val="0"/>
      <w:marBottom w:val="0"/>
      <w:divBdr>
        <w:top w:val="none" w:sz="0" w:space="0" w:color="auto"/>
        <w:left w:val="none" w:sz="0" w:space="0" w:color="auto"/>
        <w:bottom w:val="none" w:sz="0" w:space="0" w:color="auto"/>
        <w:right w:val="none" w:sz="0" w:space="0" w:color="auto"/>
      </w:divBdr>
    </w:div>
    <w:div w:id="339895769">
      <w:bodyDiv w:val="1"/>
      <w:marLeft w:val="0"/>
      <w:marRight w:val="0"/>
      <w:marTop w:val="0"/>
      <w:marBottom w:val="0"/>
      <w:divBdr>
        <w:top w:val="none" w:sz="0" w:space="0" w:color="auto"/>
        <w:left w:val="none" w:sz="0" w:space="0" w:color="auto"/>
        <w:bottom w:val="none" w:sz="0" w:space="0" w:color="auto"/>
        <w:right w:val="none" w:sz="0" w:space="0" w:color="auto"/>
      </w:divBdr>
    </w:div>
    <w:div w:id="351876803">
      <w:bodyDiv w:val="1"/>
      <w:marLeft w:val="0"/>
      <w:marRight w:val="0"/>
      <w:marTop w:val="0"/>
      <w:marBottom w:val="0"/>
      <w:divBdr>
        <w:top w:val="none" w:sz="0" w:space="0" w:color="auto"/>
        <w:left w:val="none" w:sz="0" w:space="0" w:color="auto"/>
        <w:bottom w:val="none" w:sz="0" w:space="0" w:color="auto"/>
        <w:right w:val="none" w:sz="0" w:space="0" w:color="auto"/>
      </w:divBdr>
    </w:div>
    <w:div w:id="360858086">
      <w:bodyDiv w:val="1"/>
      <w:marLeft w:val="0"/>
      <w:marRight w:val="0"/>
      <w:marTop w:val="0"/>
      <w:marBottom w:val="0"/>
      <w:divBdr>
        <w:top w:val="none" w:sz="0" w:space="0" w:color="auto"/>
        <w:left w:val="none" w:sz="0" w:space="0" w:color="auto"/>
        <w:bottom w:val="none" w:sz="0" w:space="0" w:color="auto"/>
        <w:right w:val="none" w:sz="0" w:space="0" w:color="auto"/>
      </w:divBdr>
      <w:divsChild>
        <w:div w:id="41490137">
          <w:marLeft w:val="0"/>
          <w:marRight w:val="0"/>
          <w:marTop w:val="0"/>
          <w:marBottom w:val="0"/>
          <w:divBdr>
            <w:top w:val="none" w:sz="0" w:space="0" w:color="auto"/>
            <w:left w:val="none" w:sz="0" w:space="0" w:color="auto"/>
            <w:bottom w:val="none" w:sz="0" w:space="0" w:color="auto"/>
            <w:right w:val="none" w:sz="0" w:space="0" w:color="auto"/>
          </w:divBdr>
          <w:divsChild>
            <w:div w:id="671107117">
              <w:marLeft w:val="0"/>
              <w:marRight w:val="0"/>
              <w:marTop w:val="0"/>
              <w:marBottom w:val="0"/>
              <w:divBdr>
                <w:top w:val="none" w:sz="0" w:space="0" w:color="auto"/>
                <w:left w:val="none" w:sz="0" w:space="0" w:color="auto"/>
                <w:bottom w:val="none" w:sz="0" w:space="0" w:color="auto"/>
                <w:right w:val="none" w:sz="0" w:space="0" w:color="auto"/>
              </w:divBdr>
              <w:divsChild>
                <w:div w:id="214276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8213">
      <w:bodyDiv w:val="1"/>
      <w:marLeft w:val="0"/>
      <w:marRight w:val="0"/>
      <w:marTop w:val="0"/>
      <w:marBottom w:val="0"/>
      <w:divBdr>
        <w:top w:val="none" w:sz="0" w:space="0" w:color="auto"/>
        <w:left w:val="none" w:sz="0" w:space="0" w:color="auto"/>
        <w:bottom w:val="none" w:sz="0" w:space="0" w:color="auto"/>
        <w:right w:val="none" w:sz="0" w:space="0" w:color="auto"/>
      </w:divBdr>
      <w:divsChild>
        <w:div w:id="2084638974">
          <w:marLeft w:val="0"/>
          <w:marRight w:val="0"/>
          <w:marTop w:val="0"/>
          <w:marBottom w:val="0"/>
          <w:divBdr>
            <w:top w:val="none" w:sz="0" w:space="0" w:color="auto"/>
            <w:left w:val="none" w:sz="0" w:space="0" w:color="auto"/>
            <w:bottom w:val="none" w:sz="0" w:space="0" w:color="auto"/>
            <w:right w:val="none" w:sz="0" w:space="0" w:color="auto"/>
          </w:divBdr>
        </w:div>
        <w:div w:id="1799566334">
          <w:marLeft w:val="0"/>
          <w:marRight w:val="0"/>
          <w:marTop w:val="0"/>
          <w:marBottom w:val="0"/>
          <w:divBdr>
            <w:top w:val="none" w:sz="0" w:space="0" w:color="auto"/>
            <w:left w:val="none" w:sz="0" w:space="0" w:color="auto"/>
            <w:bottom w:val="none" w:sz="0" w:space="0" w:color="auto"/>
            <w:right w:val="none" w:sz="0" w:space="0" w:color="auto"/>
          </w:divBdr>
        </w:div>
        <w:div w:id="692416690">
          <w:marLeft w:val="0"/>
          <w:marRight w:val="0"/>
          <w:marTop w:val="0"/>
          <w:marBottom w:val="0"/>
          <w:divBdr>
            <w:top w:val="none" w:sz="0" w:space="0" w:color="auto"/>
            <w:left w:val="none" w:sz="0" w:space="0" w:color="auto"/>
            <w:bottom w:val="none" w:sz="0" w:space="0" w:color="auto"/>
            <w:right w:val="none" w:sz="0" w:space="0" w:color="auto"/>
          </w:divBdr>
        </w:div>
      </w:divsChild>
    </w:div>
    <w:div w:id="389767318">
      <w:bodyDiv w:val="1"/>
      <w:marLeft w:val="0"/>
      <w:marRight w:val="0"/>
      <w:marTop w:val="0"/>
      <w:marBottom w:val="0"/>
      <w:divBdr>
        <w:top w:val="none" w:sz="0" w:space="0" w:color="auto"/>
        <w:left w:val="none" w:sz="0" w:space="0" w:color="auto"/>
        <w:bottom w:val="none" w:sz="0" w:space="0" w:color="auto"/>
        <w:right w:val="none" w:sz="0" w:space="0" w:color="auto"/>
      </w:divBdr>
    </w:div>
    <w:div w:id="428235444">
      <w:bodyDiv w:val="1"/>
      <w:marLeft w:val="0"/>
      <w:marRight w:val="0"/>
      <w:marTop w:val="0"/>
      <w:marBottom w:val="0"/>
      <w:divBdr>
        <w:top w:val="none" w:sz="0" w:space="0" w:color="auto"/>
        <w:left w:val="none" w:sz="0" w:space="0" w:color="auto"/>
        <w:bottom w:val="none" w:sz="0" w:space="0" w:color="auto"/>
        <w:right w:val="none" w:sz="0" w:space="0" w:color="auto"/>
      </w:divBdr>
    </w:div>
    <w:div w:id="432014002">
      <w:bodyDiv w:val="1"/>
      <w:marLeft w:val="0"/>
      <w:marRight w:val="0"/>
      <w:marTop w:val="0"/>
      <w:marBottom w:val="0"/>
      <w:divBdr>
        <w:top w:val="none" w:sz="0" w:space="0" w:color="auto"/>
        <w:left w:val="none" w:sz="0" w:space="0" w:color="auto"/>
        <w:bottom w:val="none" w:sz="0" w:space="0" w:color="auto"/>
        <w:right w:val="none" w:sz="0" w:space="0" w:color="auto"/>
      </w:divBdr>
    </w:div>
    <w:div w:id="461462072">
      <w:bodyDiv w:val="1"/>
      <w:marLeft w:val="0"/>
      <w:marRight w:val="0"/>
      <w:marTop w:val="0"/>
      <w:marBottom w:val="0"/>
      <w:divBdr>
        <w:top w:val="none" w:sz="0" w:space="0" w:color="auto"/>
        <w:left w:val="none" w:sz="0" w:space="0" w:color="auto"/>
        <w:bottom w:val="none" w:sz="0" w:space="0" w:color="auto"/>
        <w:right w:val="none" w:sz="0" w:space="0" w:color="auto"/>
      </w:divBdr>
    </w:div>
    <w:div w:id="466582508">
      <w:bodyDiv w:val="1"/>
      <w:marLeft w:val="0"/>
      <w:marRight w:val="0"/>
      <w:marTop w:val="0"/>
      <w:marBottom w:val="0"/>
      <w:divBdr>
        <w:top w:val="none" w:sz="0" w:space="0" w:color="auto"/>
        <w:left w:val="none" w:sz="0" w:space="0" w:color="auto"/>
        <w:bottom w:val="none" w:sz="0" w:space="0" w:color="auto"/>
        <w:right w:val="none" w:sz="0" w:space="0" w:color="auto"/>
      </w:divBdr>
      <w:divsChild>
        <w:div w:id="1522277252">
          <w:marLeft w:val="0"/>
          <w:marRight w:val="0"/>
          <w:marTop w:val="0"/>
          <w:marBottom w:val="0"/>
          <w:divBdr>
            <w:top w:val="none" w:sz="0" w:space="0" w:color="auto"/>
            <w:left w:val="none" w:sz="0" w:space="0" w:color="auto"/>
            <w:bottom w:val="none" w:sz="0" w:space="0" w:color="auto"/>
            <w:right w:val="none" w:sz="0" w:space="0" w:color="auto"/>
          </w:divBdr>
          <w:divsChild>
            <w:div w:id="695352824">
              <w:marLeft w:val="0"/>
              <w:marRight w:val="0"/>
              <w:marTop w:val="0"/>
              <w:marBottom w:val="0"/>
              <w:divBdr>
                <w:top w:val="none" w:sz="0" w:space="0" w:color="auto"/>
                <w:left w:val="none" w:sz="0" w:space="0" w:color="auto"/>
                <w:bottom w:val="none" w:sz="0" w:space="0" w:color="auto"/>
                <w:right w:val="none" w:sz="0" w:space="0" w:color="auto"/>
              </w:divBdr>
              <w:divsChild>
                <w:div w:id="1095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84819">
      <w:bodyDiv w:val="1"/>
      <w:marLeft w:val="0"/>
      <w:marRight w:val="0"/>
      <w:marTop w:val="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sChild>
            <w:div w:id="950015464">
              <w:marLeft w:val="0"/>
              <w:marRight w:val="0"/>
              <w:marTop w:val="225"/>
              <w:marBottom w:val="0"/>
              <w:divBdr>
                <w:top w:val="none" w:sz="0" w:space="0" w:color="auto"/>
                <w:left w:val="none" w:sz="0" w:space="0" w:color="auto"/>
                <w:bottom w:val="none" w:sz="0" w:space="0" w:color="auto"/>
                <w:right w:val="none" w:sz="0" w:space="0" w:color="auto"/>
              </w:divBdr>
              <w:divsChild>
                <w:div w:id="251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959248">
      <w:bodyDiv w:val="1"/>
      <w:marLeft w:val="0"/>
      <w:marRight w:val="0"/>
      <w:marTop w:val="0"/>
      <w:marBottom w:val="0"/>
      <w:divBdr>
        <w:top w:val="none" w:sz="0" w:space="0" w:color="auto"/>
        <w:left w:val="none" w:sz="0" w:space="0" w:color="auto"/>
        <w:bottom w:val="none" w:sz="0" w:space="0" w:color="auto"/>
        <w:right w:val="none" w:sz="0" w:space="0" w:color="auto"/>
      </w:divBdr>
    </w:div>
    <w:div w:id="566037025">
      <w:bodyDiv w:val="1"/>
      <w:marLeft w:val="0"/>
      <w:marRight w:val="0"/>
      <w:marTop w:val="0"/>
      <w:marBottom w:val="0"/>
      <w:divBdr>
        <w:top w:val="none" w:sz="0" w:space="0" w:color="auto"/>
        <w:left w:val="none" w:sz="0" w:space="0" w:color="auto"/>
        <w:bottom w:val="none" w:sz="0" w:space="0" w:color="auto"/>
        <w:right w:val="none" w:sz="0" w:space="0" w:color="auto"/>
      </w:divBdr>
    </w:div>
    <w:div w:id="566844959">
      <w:bodyDiv w:val="1"/>
      <w:marLeft w:val="0"/>
      <w:marRight w:val="0"/>
      <w:marTop w:val="0"/>
      <w:marBottom w:val="0"/>
      <w:divBdr>
        <w:top w:val="none" w:sz="0" w:space="0" w:color="auto"/>
        <w:left w:val="none" w:sz="0" w:space="0" w:color="auto"/>
        <w:bottom w:val="none" w:sz="0" w:space="0" w:color="auto"/>
        <w:right w:val="none" w:sz="0" w:space="0" w:color="auto"/>
      </w:divBdr>
      <w:divsChild>
        <w:div w:id="1792673176">
          <w:marLeft w:val="0"/>
          <w:marRight w:val="0"/>
          <w:marTop w:val="0"/>
          <w:marBottom w:val="0"/>
          <w:divBdr>
            <w:top w:val="none" w:sz="0" w:space="0" w:color="auto"/>
            <w:left w:val="none" w:sz="0" w:space="0" w:color="auto"/>
            <w:bottom w:val="none" w:sz="0" w:space="0" w:color="auto"/>
            <w:right w:val="none" w:sz="0" w:space="0" w:color="auto"/>
          </w:divBdr>
          <w:divsChild>
            <w:div w:id="66657445">
              <w:marLeft w:val="0"/>
              <w:marRight w:val="0"/>
              <w:marTop w:val="0"/>
              <w:marBottom w:val="0"/>
              <w:divBdr>
                <w:top w:val="none" w:sz="0" w:space="0" w:color="auto"/>
                <w:left w:val="none" w:sz="0" w:space="0" w:color="auto"/>
                <w:bottom w:val="none" w:sz="0" w:space="0" w:color="auto"/>
                <w:right w:val="none" w:sz="0" w:space="0" w:color="auto"/>
              </w:divBdr>
              <w:divsChild>
                <w:div w:id="21909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48523">
      <w:bodyDiv w:val="1"/>
      <w:marLeft w:val="0"/>
      <w:marRight w:val="0"/>
      <w:marTop w:val="0"/>
      <w:marBottom w:val="0"/>
      <w:divBdr>
        <w:top w:val="none" w:sz="0" w:space="0" w:color="auto"/>
        <w:left w:val="none" w:sz="0" w:space="0" w:color="auto"/>
        <w:bottom w:val="none" w:sz="0" w:space="0" w:color="auto"/>
        <w:right w:val="none" w:sz="0" w:space="0" w:color="auto"/>
      </w:divBdr>
      <w:divsChild>
        <w:div w:id="924269302">
          <w:marLeft w:val="0"/>
          <w:marRight w:val="0"/>
          <w:marTop w:val="0"/>
          <w:marBottom w:val="0"/>
          <w:divBdr>
            <w:top w:val="none" w:sz="0" w:space="0" w:color="auto"/>
            <w:left w:val="none" w:sz="0" w:space="0" w:color="auto"/>
            <w:bottom w:val="none" w:sz="0" w:space="0" w:color="auto"/>
            <w:right w:val="none" w:sz="0" w:space="0" w:color="auto"/>
          </w:divBdr>
        </w:div>
        <w:div w:id="646713736">
          <w:marLeft w:val="0"/>
          <w:marRight w:val="0"/>
          <w:marTop w:val="0"/>
          <w:marBottom w:val="0"/>
          <w:divBdr>
            <w:top w:val="none" w:sz="0" w:space="0" w:color="auto"/>
            <w:left w:val="none" w:sz="0" w:space="0" w:color="auto"/>
            <w:bottom w:val="none" w:sz="0" w:space="0" w:color="auto"/>
            <w:right w:val="none" w:sz="0" w:space="0" w:color="auto"/>
          </w:divBdr>
          <w:divsChild>
            <w:div w:id="3601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03216">
      <w:bodyDiv w:val="1"/>
      <w:marLeft w:val="0"/>
      <w:marRight w:val="0"/>
      <w:marTop w:val="0"/>
      <w:marBottom w:val="0"/>
      <w:divBdr>
        <w:top w:val="none" w:sz="0" w:space="0" w:color="auto"/>
        <w:left w:val="none" w:sz="0" w:space="0" w:color="auto"/>
        <w:bottom w:val="none" w:sz="0" w:space="0" w:color="auto"/>
        <w:right w:val="none" w:sz="0" w:space="0" w:color="auto"/>
      </w:divBdr>
    </w:div>
    <w:div w:id="621233212">
      <w:bodyDiv w:val="1"/>
      <w:marLeft w:val="0"/>
      <w:marRight w:val="0"/>
      <w:marTop w:val="0"/>
      <w:marBottom w:val="0"/>
      <w:divBdr>
        <w:top w:val="none" w:sz="0" w:space="0" w:color="auto"/>
        <w:left w:val="none" w:sz="0" w:space="0" w:color="auto"/>
        <w:bottom w:val="none" w:sz="0" w:space="0" w:color="auto"/>
        <w:right w:val="none" w:sz="0" w:space="0" w:color="auto"/>
      </w:divBdr>
      <w:divsChild>
        <w:div w:id="1386489286">
          <w:marLeft w:val="0"/>
          <w:marRight w:val="0"/>
          <w:marTop w:val="0"/>
          <w:marBottom w:val="0"/>
          <w:divBdr>
            <w:top w:val="none" w:sz="0" w:space="0" w:color="auto"/>
            <w:left w:val="none" w:sz="0" w:space="0" w:color="auto"/>
            <w:bottom w:val="none" w:sz="0" w:space="0" w:color="auto"/>
            <w:right w:val="none" w:sz="0" w:space="0" w:color="auto"/>
          </w:divBdr>
          <w:divsChild>
            <w:div w:id="799567405">
              <w:marLeft w:val="0"/>
              <w:marRight w:val="0"/>
              <w:marTop w:val="0"/>
              <w:marBottom w:val="0"/>
              <w:divBdr>
                <w:top w:val="none" w:sz="0" w:space="0" w:color="auto"/>
                <w:left w:val="none" w:sz="0" w:space="0" w:color="auto"/>
                <w:bottom w:val="none" w:sz="0" w:space="0" w:color="auto"/>
                <w:right w:val="none" w:sz="0" w:space="0" w:color="auto"/>
              </w:divBdr>
              <w:divsChild>
                <w:div w:id="194329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47326">
      <w:bodyDiv w:val="1"/>
      <w:marLeft w:val="0"/>
      <w:marRight w:val="0"/>
      <w:marTop w:val="0"/>
      <w:marBottom w:val="0"/>
      <w:divBdr>
        <w:top w:val="none" w:sz="0" w:space="0" w:color="auto"/>
        <w:left w:val="none" w:sz="0" w:space="0" w:color="auto"/>
        <w:bottom w:val="none" w:sz="0" w:space="0" w:color="auto"/>
        <w:right w:val="none" w:sz="0" w:space="0" w:color="auto"/>
      </w:divBdr>
      <w:divsChild>
        <w:div w:id="497112621">
          <w:marLeft w:val="0"/>
          <w:marRight w:val="0"/>
          <w:marTop w:val="0"/>
          <w:marBottom w:val="0"/>
          <w:divBdr>
            <w:top w:val="none" w:sz="0" w:space="0" w:color="auto"/>
            <w:left w:val="none" w:sz="0" w:space="0" w:color="auto"/>
            <w:bottom w:val="none" w:sz="0" w:space="0" w:color="auto"/>
            <w:right w:val="none" w:sz="0" w:space="0" w:color="auto"/>
          </w:divBdr>
        </w:div>
      </w:divsChild>
    </w:div>
    <w:div w:id="686099598">
      <w:bodyDiv w:val="1"/>
      <w:marLeft w:val="0"/>
      <w:marRight w:val="0"/>
      <w:marTop w:val="0"/>
      <w:marBottom w:val="0"/>
      <w:divBdr>
        <w:top w:val="none" w:sz="0" w:space="0" w:color="auto"/>
        <w:left w:val="none" w:sz="0" w:space="0" w:color="auto"/>
        <w:bottom w:val="none" w:sz="0" w:space="0" w:color="auto"/>
        <w:right w:val="none" w:sz="0" w:space="0" w:color="auto"/>
      </w:divBdr>
    </w:div>
    <w:div w:id="748960649">
      <w:bodyDiv w:val="1"/>
      <w:marLeft w:val="0"/>
      <w:marRight w:val="0"/>
      <w:marTop w:val="0"/>
      <w:marBottom w:val="0"/>
      <w:divBdr>
        <w:top w:val="none" w:sz="0" w:space="0" w:color="auto"/>
        <w:left w:val="none" w:sz="0" w:space="0" w:color="auto"/>
        <w:bottom w:val="none" w:sz="0" w:space="0" w:color="auto"/>
        <w:right w:val="none" w:sz="0" w:space="0" w:color="auto"/>
      </w:divBdr>
    </w:div>
    <w:div w:id="756710468">
      <w:bodyDiv w:val="1"/>
      <w:marLeft w:val="0"/>
      <w:marRight w:val="0"/>
      <w:marTop w:val="0"/>
      <w:marBottom w:val="0"/>
      <w:divBdr>
        <w:top w:val="none" w:sz="0" w:space="0" w:color="auto"/>
        <w:left w:val="none" w:sz="0" w:space="0" w:color="auto"/>
        <w:bottom w:val="none" w:sz="0" w:space="0" w:color="auto"/>
        <w:right w:val="none" w:sz="0" w:space="0" w:color="auto"/>
      </w:divBdr>
    </w:div>
    <w:div w:id="767847130">
      <w:bodyDiv w:val="1"/>
      <w:marLeft w:val="0"/>
      <w:marRight w:val="0"/>
      <w:marTop w:val="0"/>
      <w:marBottom w:val="0"/>
      <w:divBdr>
        <w:top w:val="none" w:sz="0" w:space="0" w:color="auto"/>
        <w:left w:val="none" w:sz="0" w:space="0" w:color="auto"/>
        <w:bottom w:val="none" w:sz="0" w:space="0" w:color="auto"/>
        <w:right w:val="none" w:sz="0" w:space="0" w:color="auto"/>
      </w:divBdr>
    </w:div>
    <w:div w:id="767966802">
      <w:bodyDiv w:val="1"/>
      <w:marLeft w:val="0"/>
      <w:marRight w:val="0"/>
      <w:marTop w:val="0"/>
      <w:marBottom w:val="0"/>
      <w:divBdr>
        <w:top w:val="none" w:sz="0" w:space="0" w:color="auto"/>
        <w:left w:val="none" w:sz="0" w:space="0" w:color="auto"/>
        <w:bottom w:val="none" w:sz="0" w:space="0" w:color="auto"/>
        <w:right w:val="none" w:sz="0" w:space="0" w:color="auto"/>
      </w:divBdr>
      <w:divsChild>
        <w:div w:id="1985350574">
          <w:marLeft w:val="0"/>
          <w:marRight w:val="0"/>
          <w:marTop w:val="0"/>
          <w:marBottom w:val="0"/>
          <w:divBdr>
            <w:top w:val="none" w:sz="0" w:space="0" w:color="auto"/>
            <w:left w:val="none" w:sz="0" w:space="0" w:color="auto"/>
            <w:bottom w:val="none" w:sz="0" w:space="0" w:color="auto"/>
            <w:right w:val="none" w:sz="0" w:space="0" w:color="auto"/>
          </w:divBdr>
          <w:divsChild>
            <w:div w:id="1067457404">
              <w:marLeft w:val="0"/>
              <w:marRight w:val="0"/>
              <w:marTop w:val="0"/>
              <w:marBottom w:val="0"/>
              <w:divBdr>
                <w:top w:val="none" w:sz="0" w:space="0" w:color="auto"/>
                <w:left w:val="none" w:sz="0" w:space="0" w:color="auto"/>
                <w:bottom w:val="none" w:sz="0" w:space="0" w:color="auto"/>
                <w:right w:val="none" w:sz="0" w:space="0" w:color="auto"/>
              </w:divBdr>
              <w:divsChild>
                <w:div w:id="155303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675309">
      <w:bodyDiv w:val="1"/>
      <w:marLeft w:val="0"/>
      <w:marRight w:val="0"/>
      <w:marTop w:val="0"/>
      <w:marBottom w:val="0"/>
      <w:divBdr>
        <w:top w:val="none" w:sz="0" w:space="0" w:color="auto"/>
        <w:left w:val="none" w:sz="0" w:space="0" w:color="auto"/>
        <w:bottom w:val="none" w:sz="0" w:space="0" w:color="auto"/>
        <w:right w:val="none" w:sz="0" w:space="0" w:color="auto"/>
      </w:divBdr>
      <w:divsChild>
        <w:div w:id="677193005">
          <w:marLeft w:val="0"/>
          <w:marRight w:val="0"/>
          <w:marTop w:val="0"/>
          <w:marBottom w:val="0"/>
          <w:divBdr>
            <w:top w:val="none" w:sz="0" w:space="0" w:color="auto"/>
            <w:left w:val="none" w:sz="0" w:space="0" w:color="auto"/>
            <w:bottom w:val="none" w:sz="0" w:space="0" w:color="auto"/>
            <w:right w:val="none" w:sz="0" w:space="0" w:color="auto"/>
          </w:divBdr>
          <w:divsChild>
            <w:div w:id="150105870">
              <w:marLeft w:val="0"/>
              <w:marRight w:val="0"/>
              <w:marTop w:val="0"/>
              <w:marBottom w:val="0"/>
              <w:divBdr>
                <w:top w:val="none" w:sz="0" w:space="0" w:color="auto"/>
                <w:left w:val="none" w:sz="0" w:space="0" w:color="auto"/>
                <w:bottom w:val="none" w:sz="0" w:space="0" w:color="auto"/>
                <w:right w:val="none" w:sz="0" w:space="0" w:color="auto"/>
              </w:divBdr>
              <w:divsChild>
                <w:div w:id="16112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817809">
      <w:bodyDiv w:val="1"/>
      <w:marLeft w:val="0"/>
      <w:marRight w:val="0"/>
      <w:marTop w:val="0"/>
      <w:marBottom w:val="0"/>
      <w:divBdr>
        <w:top w:val="none" w:sz="0" w:space="0" w:color="auto"/>
        <w:left w:val="none" w:sz="0" w:space="0" w:color="auto"/>
        <w:bottom w:val="none" w:sz="0" w:space="0" w:color="auto"/>
        <w:right w:val="none" w:sz="0" w:space="0" w:color="auto"/>
      </w:divBdr>
      <w:divsChild>
        <w:div w:id="1504274784">
          <w:marLeft w:val="0"/>
          <w:marRight w:val="0"/>
          <w:marTop w:val="0"/>
          <w:marBottom w:val="0"/>
          <w:divBdr>
            <w:top w:val="none" w:sz="0" w:space="0" w:color="auto"/>
            <w:left w:val="none" w:sz="0" w:space="0" w:color="auto"/>
            <w:bottom w:val="none" w:sz="0" w:space="0" w:color="auto"/>
            <w:right w:val="none" w:sz="0" w:space="0" w:color="auto"/>
          </w:divBdr>
          <w:divsChild>
            <w:div w:id="17317037">
              <w:marLeft w:val="0"/>
              <w:marRight w:val="0"/>
              <w:marTop w:val="0"/>
              <w:marBottom w:val="0"/>
              <w:divBdr>
                <w:top w:val="none" w:sz="0" w:space="0" w:color="auto"/>
                <w:left w:val="none" w:sz="0" w:space="0" w:color="auto"/>
                <w:bottom w:val="none" w:sz="0" w:space="0" w:color="auto"/>
                <w:right w:val="none" w:sz="0" w:space="0" w:color="auto"/>
              </w:divBdr>
              <w:divsChild>
                <w:div w:id="10054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7527">
      <w:bodyDiv w:val="1"/>
      <w:marLeft w:val="0"/>
      <w:marRight w:val="0"/>
      <w:marTop w:val="0"/>
      <w:marBottom w:val="0"/>
      <w:divBdr>
        <w:top w:val="none" w:sz="0" w:space="0" w:color="auto"/>
        <w:left w:val="none" w:sz="0" w:space="0" w:color="auto"/>
        <w:bottom w:val="none" w:sz="0" w:space="0" w:color="auto"/>
        <w:right w:val="none" w:sz="0" w:space="0" w:color="auto"/>
      </w:divBdr>
      <w:divsChild>
        <w:div w:id="667439184">
          <w:marLeft w:val="0"/>
          <w:marRight w:val="0"/>
          <w:marTop w:val="0"/>
          <w:marBottom w:val="0"/>
          <w:divBdr>
            <w:top w:val="none" w:sz="0" w:space="0" w:color="auto"/>
            <w:left w:val="none" w:sz="0" w:space="0" w:color="auto"/>
            <w:bottom w:val="none" w:sz="0" w:space="0" w:color="auto"/>
            <w:right w:val="none" w:sz="0" w:space="0" w:color="auto"/>
          </w:divBdr>
          <w:divsChild>
            <w:div w:id="464857749">
              <w:marLeft w:val="0"/>
              <w:marRight w:val="0"/>
              <w:marTop w:val="0"/>
              <w:marBottom w:val="0"/>
              <w:divBdr>
                <w:top w:val="none" w:sz="0" w:space="0" w:color="auto"/>
                <w:left w:val="none" w:sz="0" w:space="0" w:color="auto"/>
                <w:bottom w:val="none" w:sz="0" w:space="0" w:color="auto"/>
                <w:right w:val="none" w:sz="0" w:space="0" w:color="auto"/>
              </w:divBdr>
              <w:divsChild>
                <w:div w:id="139461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8269">
      <w:bodyDiv w:val="1"/>
      <w:marLeft w:val="0"/>
      <w:marRight w:val="0"/>
      <w:marTop w:val="0"/>
      <w:marBottom w:val="0"/>
      <w:divBdr>
        <w:top w:val="none" w:sz="0" w:space="0" w:color="auto"/>
        <w:left w:val="none" w:sz="0" w:space="0" w:color="auto"/>
        <w:bottom w:val="none" w:sz="0" w:space="0" w:color="auto"/>
        <w:right w:val="none" w:sz="0" w:space="0" w:color="auto"/>
      </w:divBdr>
    </w:div>
    <w:div w:id="1037243665">
      <w:bodyDiv w:val="1"/>
      <w:marLeft w:val="0"/>
      <w:marRight w:val="0"/>
      <w:marTop w:val="0"/>
      <w:marBottom w:val="0"/>
      <w:divBdr>
        <w:top w:val="none" w:sz="0" w:space="0" w:color="auto"/>
        <w:left w:val="none" w:sz="0" w:space="0" w:color="auto"/>
        <w:bottom w:val="none" w:sz="0" w:space="0" w:color="auto"/>
        <w:right w:val="none" w:sz="0" w:space="0" w:color="auto"/>
      </w:divBdr>
      <w:divsChild>
        <w:div w:id="189802447">
          <w:marLeft w:val="0"/>
          <w:marRight w:val="0"/>
          <w:marTop w:val="0"/>
          <w:marBottom w:val="0"/>
          <w:divBdr>
            <w:top w:val="none" w:sz="0" w:space="0" w:color="auto"/>
            <w:left w:val="none" w:sz="0" w:space="0" w:color="auto"/>
            <w:bottom w:val="none" w:sz="0" w:space="0" w:color="auto"/>
            <w:right w:val="none" w:sz="0" w:space="0" w:color="auto"/>
          </w:divBdr>
          <w:divsChild>
            <w:div w:id="675419007">
              <w:marLeft w:val="0"/>
              <w:marRight w:val="0"/>
              <w:marTop w:val="0"/>
              <w:marBottom w:val="0"/>
              <w:divBdr>
                <w:top w:val="none" w:sz="0" w:space="0" w:color="auto"/>
                <w:left w:val="none" w:sz="0" w:space="0" w:color="auto"/>
                <w:bottom w:val="none" w:sz="0" w:space="0" w:color="auto"/>
                <w:right w:val="none" w:sz="0" w:space="0" w:color="auto"/>
              </w:divBdr>
              <w:divsChild>
                <w:div w:id="167517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09988">
      <w:bodyDiv w:val="1"/>
      <w:marLeft w:val="0"/>
      <w:marRight w:val="0"/>
      <w:marTop w:val="0"/>
      <w:marBottom w:val="0"/>
      <w:divBdr>
        <w:top w:val="none" w:sz="0" w:space="0" w:color="auto"/>
        <w:left w:val="none" w:sz="0" w:space="0" w:color="auto"/>
        <w:bottom w:val="none" w:sz="0" w:space="0" w:color="auto"/>
        <w:right w:val="none" w:sz="0" w:space="0" w:color="auto"/>
      </w:divBdr>
      <w:divsChild>
        <w:div w:id="2009094929">
          <w:marLeft w:val="0"/>
          <w:marRight w:val="0"/>
          <w:marTop w:val="0"/>
          <w:marBottom w:val="0"/>
          <w:divBdr>
            <w:top w:val="none" w:sz="0" w:space="0" w:color="auto"/>
            <w:left w:val="none" w:sz="0" w:space="0" w:color="auto"/>
            <w:bottom w:val="none" w:sz="0" w:space="0" w:color="auto"/>
            <w:right w:val="none" w:sz="0" w:space="0" w:color="auto"/>
          </w:divBdr>
          <w:divsChild>
            <w:div w:id="1552307159">
              <w:marLeft w:val="0"/>
              <w:marRight w:val="0"/>
              <w:marTop w:val="0"/>
              <w:marBottom w:val="0"/>
              <w:divBdr>
                <w:top w:val="none" w:sz="0" w:space="0" w:color="auto"/>
                <w:left w:val="none" w:sz="0" w:space="0" w:color="auto"/>
                <w:bottom w:val="none" w:sz="0" w:space="0" w:color="auto"/>
                <w:right w:val="none" w:sz="0" w:space="0" w:color="auto"/>
              </w:divBdr>
              <w:divsChild>
                <w:div w:id="20519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06219">
      <w:bodyDiv w:val="1"/>
      <w:marLeft w:val="0"/>
      <w:marRight w:val="0"/>
      <w:marTop w:val="0"/>
      <w:marBottom w:val="0"/>
      <w:divBdr>
        <w:top w:val="none" w:sz="0" w:space="0" w:color="auto"/>
        <w:left w:val="none" w:sz="0" w:space="0" w:color="auto"/>
        <w:bottom w:val="none" w:sz="0" w:space="0" w:color="auto"/>
        <w:right w:val="none" w:sz="0" w:space="0" w:color="auto"/>
      </w:divBdr>
    </w:div>
    <w:div w:id="1089426951">
      <w:bodyDiv w:val="1"/>
      <w:marLeft w:val="0"/>
      <w:marRight w:val="0"/>
      <w:marTop w:val="0"/>
      <w:marBottom w:val="0"/>
      <w:divBdr>
        <w:top w:val="none" w:sz="0" w:space="0" w:color="auto"/>
        <w:left w:val="none" w:sz="0" w:space="0" w:color="auto"/>
        <w:bottom w:val="none" w:sz="0" w:space="0" w:color="auto"/>
        <w:right w:val="none" w:sz="0" w:space="0" w:color="auto"/>
      </w:divBdr>
      <w:divsChild>
        <w:div w:id="2133747250">
          <w:marLeft w:val="0"/>
          <w:marRight w:val="0"/>
          <w:marTop w:val="0"/>
          <w:marBottom w:val="0"/>
          <w:divBdr>
            <w:top w:val="none" w:sz="0" w:space="0" w:color="auto"/>
            <w:left w:val="none" w:sz="0" w:space="0" w:color="auto"/>
            <w:bottom w:val="none" w:sz="0" w:space="0" w:color="auto"/>
            <w:right w:val="none" w:sz="0" w:space="0" w:color="auto"/>
          </w:divBdr>
          <w:divsChild>
            <w:div w:id="563641703">
              <w:marLeft w:val="0"/>
              <w:marRight w:val="0"/>
              <w:marTop w:val="0"/>
              <w:marBottom w:val="0"/>
              <w:divBdr>
                <w:top w:val="none" w:sz="0" w:space="0" w:color="auto"/>
                <w:left w:val="none" w:sz="0" w:space="0" w:color="auto"/>
                <w:bottom w:val="none" w:sz="0" w:space="0" w:color="auto"/>
                <w:right w:val="none" w:sz="0" w:space="0" w:color="auto"/>
              </w:divBdr>
              <w:divsChild>
                <w:div w:id="1915580378">
                  <w:marLeft w:val="0"/>
                  <w:marRight w:val="0"/>
                  <w:marTop w:val="0"/>
                  <w:marBottom w:val="0"/>
                  <w:divBdr>
                    <w:top w:val="none" w:sz="0" w:space="0" w:color="auto"/>
                    <w:left w:val="none" w:sz="0" w:space="0" w:color="auto"/>
                    <w:bottom w:val="none" w:sz="0" w:space="0" w:color="auto"/>
                    <w:right w:val="none" w:sz="0" w:space="0" w:color="auto"/>
                  </w:divBdr>
                  <w:divsChild>
                    <w:div w:id="114566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078502">
      <w:bodyDiv w:val="1"/>
      <w:marLeft w:val="0"/>
      <w:marRight w:val="0"/>
      <w:marTop w:val="0"/>
      <w:marBottom w:val="0"/>
      <w:divBdr>
        <w:top w:val="none" w:sz="0" w:space="0" w:color="auto"/>
        <w:left w:val="none" w:sz="0" w:space="0" w:color="auto"/>
        <w:bottom w:val="none" w:sz="0" w:space="0" w:color="auto"/>
        <w:right w:val="none" w:sz="0" w:space="0" w:color="auto"/>
      </w:divBdr>
      <w:divsChild>
        <w:div w:id="974725004">
          <w:marLeft w:val="0"/>
          <w:marRight w:val="0"/>
          <w:marTop w:val="0"/>
          <w:marBottom w:val="0"/>
          <w:divBdr>
            <w:top w:val="none" w:sz="0" w:space="0" w:color="auto"/>
            <w:left w:val="none" w:sz="0" w:space="0" w:color="auto"/>
            <w:bottom w:val="none" w:sz="0" w:space="0" w:color="auto"/>
            <w:right w:val="none" w:sz="0" w:space="0" w:color="auto"/>
          </w:divBdr>
          <w:divsChild>
            <w:div w:id="353270591">
              <w:marLeft w:val="0"/>
              <w:marRight w:val="0"/>
              <w:marTop w:val="0"/>
              <w:marBottom w:val="0"/>
              <w:divBdr>
                <w:top w:val="none" w:sz="0" w:space="0" w:color="auto"/>
                <w:left w:val="none" w:sz="0" w:space="0" w:color="auto"/>
                <w:bottom w:val="none" w:sz="0" w:space="0" w:color="auto"/>
                <w:right w:val="none" w:sz="0" w:space="0" w:color="auto"/>
              </w:divBdr>
              <w:divsChild>
                <w:div w:id="12408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6902">
      <w:bodyDiv w:val="1"/>
      <w:marLeft w:val="0"/>
      <w:marRight w:val="0"/>
      <w:marTop w:val="0"/>
      <w:marBottom w:val="0"/>
      <w:divBdr>
        <w:top w:val="none" w:sz="0" w:space="0" w:color="auto"/>
        <w:left w:val="none" w:sz="0" w:space="0" w:color="auto"/>
        <w:bottom w:val="none" w:sz="0" w:space="0" w:color="auto"/>
        <w:right w:val="none" w:sz="0" w:space="0" w:color="auto"/>
      </w:divBdr>
    </w:div>
    <w:div w:id="1226794818">
      <w:bodyDiv w:val="1"/>
      <w:marLeft w:val="0"/>
      <w:marRight w:val="0"/>
      <w:marTop w:val="0"/>
      <w:marBottom w:val="0"/>
      <w:divBdr>
        <w:top w:val="none" w:sz="0" w:space="0" w:color="auto"/>
        <w:left w:val="none" w:sz="0" w:space="0" w:color="auto"/>
        <w:bottom w:val="none" w:sz="0" w:space="0" w:color="auto"/>
        <w:right w:val="none" w:sz="0" w:space="0" w:color="auto"/>
      </w:divBdr>
    </w:div>
    <w:div w:id="1270309494">
      <w:bodyDiv w:val="1"/>
      <w:marLeft w:val="0"/>
      <w:marRight w:val="0"/>
      <w:marTop w:val="0"/>
      <w:marBottom w:val="0"/>
      <w:divBdr>
        <w:top w:val="none" w:sz="0" w:space="0" w:color="auto"/>
        <w:left w:val="none" w:sz="0" w:space="0" w:color="auto"/>
        <w:bottom w:val="none" w:sz="0" w:space="0" w:color="auto"/>
        <w:right w:val="none" w:sz="0" w:space="0" w:color="auto"/>
      </w:divBdr>
    </w:div>
    <w:div w:id="1279142380">
      <w:bodyDiv w:val="1"/>
      <w:marLeft w:val="0"/>
      <w:marRight w:val="0"/>
      <w:marTop w:val="0"/>
      <w:marBottom w:val="0"/>
      <w:divBdr>
        <w:top w:val="none" w:sz="0" w:space="0" w:color="auto"/>
        <w:left w:val="none" w:sz="0" w:space="0" w:color="auto"/>
        <w:bottom w:val="none" w:sz="0" w:space="0" w:color="auto"/>
        <w:right w:val="none" w:sz="0" w:space="0" w:color="auto"/>
      </w:divBdr>
    </w:div>
    <w:div w:id="1396775899">
      <w:bodyDiv w:val="1"/>
      <w:marLeft w:val="0"/>
      <w:marRight w:val="0"/>
      <w:marTop w:val="0"/>
      <w:marBottom w:val="0"/>
      <w:divBdr>
        <w:top w:val="none" w:sz="0" w:space="0" w:color="auto"/>
        <w:left w:val="none" w:sz="0" w:space="0" w:color="auto"/>
        <w:bottom w:val="none" w:sz="0" w:space="0" w:color="auto"/>
        <w:right w:val="none" w:sz="0" w:space="0" w:color="auto"/>
      </w:divBdr>
      <w:divsChild>
        <w:div w:id="954403459">
          <w:marLeft w:val="0"/>
          <w:marRight w:val="0"/>
          <w:marTop w:val="0"/>
          <w:marBottom w:val="0"/>
          <w:divBdr>
            <w:top w:val="none" w:sz="0" w:space="0" w:color="auto"/>
            <w:left w:val="none" w:sz="0" w:space="0" w:color="auto"/>
            <w:bottom w:val="none" w:sz="0" w:space="0" w:color="auto"/>
            <w:right w:val="none" w:sz="0" w:space="0" w:color="auto"/>
          </w:divBdr>
          <w:divsChild>
            <w:div w:id="1295523830">
              <w:marLeft w:val="0"/>
              <w:marRight w:val="0"/>
              <w:marTop w:val="0"/>
              <w:marBottom w:val="0"/>
              <w:divBdr>
                <w:top w:val="none" w:sz="0" w:space="0" w:color="auto"/>
                <w:left w:val="none" w:sz="0" w:space="0" w:color="auto"/>
                <w:bottom w:val="none" w:sz="0" w:space="0" w:color="auto"/>
                <w:right w:val="none" w:sz="0" w:space="0" w:color="auto"/>
              </w:divBdr>
              <w:divsChild>
                <w:div w:id="122803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23441">
      <w:bodyDiv w:val="1"/>
      <w:marLeft w:val="0"/>
      <w:marRight w:val="0"/>
      <w:marTop w:val="0"/>
      <w:marBottom w:val="0"/>
      <w:divBdr>
        <w:top w:val="none" w:sz="0" w:space="0" w:color="auto"/>
        <w:left w:val="none" w:sz="0" w:space="0" w:color="auto"/>
        <w:bottom w:val="none" w:sz="0" w:space="0" w:color="auto"/>
        <w:right w:val="none" w:sz="0" w:space="0" w:color="auto"/>
      </w:divBdr>
    </w:div>
    <w:div w:id="1423335980">
      <w:bodyDiv w:val="1"/>
      <w:marLeft w:val="0"/>
      <w:marRight w:val="0"/>
      <w:marTop w:val="0"/>
      <w:marBottom w:val="0"/>
      <w:divBdr>
        <w:top w:val="none" w:sz="0" w:space="0" w:color="auto"/>
        <w:left w:val="none" w:sz="0" w:space="0" w:color="auto"/>
        <w:bottom w:val="none" w:sz="0" w:space="0" w:color="auto"/>
        <w:right w:val="none" w:sz="0" w:space="0" w:color="auto"/>
      </w:divBdr>
    </w:div>
    <w:div w:id="1461874511">
      <w:bodyDiv w:val="1"/>
      <w:marLeft w:val="0"/>
      <w:marRight w:val="0"/>
      <w:marTop w:val="0"/>
      <w:marBottom w:val="0"/>
      <w:divBdr>
        <w:top w:val="none" w:sz="0" w:space="0" w:color="auto"/>
        <w:left w:val="none" w:sz="0" w:space="0" w:color="auto"/>
        <w:bottom w:val="none" w:sz="0" w:space="0" w:color="auto"/>
        <w:right w:val="none" w:sz="0" w:space="0" w:color="auto"/>
      </w:divBdr>
      <w:divsChild>
        <w:div w:id="978414738">
          <w:marLeft w:val="0"/>
          <w:marRight w:val="0"/>
          <w:marTop w:val="0"/>
          <w:marBottom w:val="0"/>
          <w:divBdr>
            <w:top w:val="none" w:sz="0" w:space="0" w:color="auto"/>
            <w:left w:val="none" w:sz="0" w:space="0" w:color="auto"/>
            <w:bottom w:val="none" w:sz="0" w:space="0" w:color="auto"/>
            <w:right w:val="none" w:sz="0" w:space="0" w:color="auto"/>
          </w:divBdr>
          <w:divsChild>
            <w:div w:id="909925711">
              <w:marLeft w:val="0"/>
              <w:marRight w:val="0"/>
              <w:marTop w:val="0"/>
              <w:marBottom w:val="0"/>
              <w:divBdr>
                <w:top w:val="none" w:sz="0" w:space="0" w:color="auto"/>
                <w:left w:val="none" w:sz="0" w:space="0" w:color="auto"/>
                <w:bottom w:val="none" w:sz="0" w:space="0" w:color="auto"/>
                <w:right w:val="none" w:sz="0" w:space="0" w:color="auto"/>
              </w:divBdr>
              <w:divsChild>
                <w:div w:id="16063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48994">
      <w:bodyDiv w:val="1"/>
      <w:marLeft w:val="0"/>
      <w:marRight w:val="0"/>
      <w:marTop w:val="0"/>
      <w:marBottom w:val="0"/>
      <w:divBdr>
        <w:top w:val="none" w:sz="0" w:space="0" w:color="auto"/>
        <w:left w:val="none" w:sz="0" w:space="0" w:color="auto"/>
        <w:bottom w:val="none" w:sz="0" w:space="0" w:color="auto"/>
        <w:right w:val="none" w:sz="0" w:space="0" w:color="auto"/>
      </w:divBdr>
    </w:div>
    <w:div w:id="1508397991">
      <w:bodyDiv w:val="1"/>
      <w:marLeft w:val="0"/>
      <w:marRight w:val="0"/>
      <w:marTop w:val="0"/>
      <w:marBottom w:val="0"/>
      <w:divBdr>
        <w:top w:val="none" w:sz="0" w:space="0" w:color="auto"/>
        <w:left w:val="none" w:sz="0" w:space="0" w:color="auto"/>
        <w:bottom w:val="none" w:sz="0" w:space="0" w:color="auto"/>
        <w:right w:val="none" w:sz="0" w:space="0" w:color="auto"/>
      </w:divBdr>
    </w:div>
    <w:div w:id="1523932938">
      <w:bodyDiv w:val="1"/>
      <w:marLeft w:val="0"/>
      <w:marRight w:val="0"/>
      <w:marTop w:val="0"/>
      <w:marBottom w:val="0"/>
      <w:divBdr>
        <w:top w:val="none" w:sz="0" w:space="0" w:color="auto"/>
        <w:left w:val="none" w:sz="0" w:space="0" w:color="auto"/>
        <w:bottom w:val="none" w:sz="0" w:space="0" w:color="auto"/>
        <w:right w:val="none" w:sz="0" w:space="0" w:color="auto"/>
      </w:divBdr>
    </w:div>
    <w:div w:id="1613321017">
      <w:bodyDiv w:val="1"/>
      <w:marLeft w:val="0"/>
      <w:marRight w:val="0"/>
      <w:marTop w:val="0"/>
      <w:marBottom w:val="0"/>
      <w:divBdr>
        <w:top w:val="none" w:sz="0" w:space="0" w:color="auto"/>
        <w:left w:val="none" w:sz="0" w:space="0" w:color="auto"/>
        <w:bottom w:val="none" w:sz="0" w:space="0" w:color="auto"/>
        <w:right w:val="none" w:sz="0" w:space="0" w:color="auto"/>
      </w:divBdr>
    </w:div>
    <w:div w:id="1627854516">
      <w:bodyDiv w:val="1"/>
      <w:marLeft w:val="0"/>
      <w:marRight w:val="0"/>
      <w:marTop w:val="0"/>
      <w:marBottom w:val="0"/>
      <w:divBdr>
        <w:top w:val="none" w:sz="0" w:space="0" w:color="auto"/>
        <w:left w:val="none" w:sz="0" w:space="0" w:color="auto"/>
        <w:bottom w:val="none" w:sz="0" w:space="0" w:color="auto"/>
        <w:right w:val="none" w:sz="0" w:space="0" w:color="auto"/>
      </w:divBdr>
      <w:divsChild>
        <w:div w:id="200674834">
          <w:marLeft w:val="0"/>
          <w:marRight w:val="0"/>
          <w:marTop w:val="0"/>
          <w:marBottom w:val="0"/>
          <w:divBdr>
            <w:top w:val="none" w:sz="0" w:space="0" w:color="auto"/>
            <w:left w:val="none" w:sz="0" w:space="0" w:color="auto"/>
            <w:bottom w:val="none" w:sz="0" w:space="0" w:color="auto"/>
            <w:right w:val="none" w:sz="0" w:space="0" w:color="auto"/>
          </w:divBdr>
          <w:divsChild>
            <w:div w:id="2085563245">
              <w:marLeft w:val="0"/>
              <w:marRight w:val="0"/>
              <w:marTop w:val="0"/>
              <w:marBottom w:val="0"/>
              <w:divBdr>
                <w:top w:val="none" w:sz="0" w:space="0" w:color="auto"/>
                <w:left w:val="none" w:sz="0" w:space="0" w:color="auto"/>
                <w:bottom w:val="none" w:sz="0" w:space="0" w:color="auto"/>
                <w:right w:val="none" w:sz="0" w:space="0" w:color="auto"/>
              </w:divBdr>
              <w:divsChild>
                <w:div w:id="4915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81141">
      <w:bodyDiv w:val="1"/>
      <w:marLeft w:val="0"/>
      <w:marRight w:val="0"/>
      <w:marTop w:val="0"/>
      <w:marBottom w:val="0"/>
      <w:divBdr>
        <w:top w:val="none" w:sz="0" w:space="0" w:color="auto"/>
        <w:left w:val="none" w:sz="0" w:space="0" w:color="auto"/>
        <w:bottom w:val="none" w:sz="0" w:space="0" w:color="auto"/>
        <w:right w:val="none" w:sz="0" w:space="0" w:color="auto"/>
      </w:divBdr>
      <w:divsChild>
        <w:div w:id="1172139705">
          <w:marLeft w:val="0"/>
          <w:marRight w:val="0"/>
          <w:marTop w:val="0"/>
          <w:marBottom w:val="0"/>
          <w:divBdr>
            <w:top w:val="none" w:sz="0" w:space="0" w:color="auto"/>
            <w:left w:val="none" w:sz="0" w:space="0" w:color="auto"/>
            <w:bottom w:val="none" w:sz="0" w:space="0" w:color="auto"/>
            <w:right w:val="none" w:sz="0" w:space="0" w:color="auto"/>
          </w:divBdr>
          <w:divsChild>
            <w:div w:id="897279458">
              <w:marLeft w:val="0"/>
              <w:marRight w:val="0"/>
              <w:marTop w:val="0"/>
              <w:marBottom w:val="0"/>
              <w:divBdr>
                <w:top w:val="none" w:sz="0" w:space="0" w:color="auto"/>
                <w:left w:val="none" w:sz="0" w:space="0" w:color="auto"/>
                <w:bottom w:val="none" w:sz="0" w:space="0" w:color="auto"/>
                <w:right w:val="none" w:sz="0" w:space="0" w:color="auto"/>
              </w:divBdr>
              <w:divsChild>
                <w:div w:id="1195191364">
                  <w:marLeft w:val="0"/>
                  <w:marRight w:val="0"/>
                  <w:marTop w:val="0"/>
                  <w:marBottom w:val="0"/>
                  <w:divBdr>
                    <w:top w:val="none" w:sz="0" w:space="0" w:color="auto"/>
                    <w:left w:val="none" w:sz="0" w:space="0" w:color="auto"/>
                    <w:bottom w:val="none" w:sz="0" w:space="0" w:color="auto"/>
                    <w:right w:val="none" w:sz="0" w:space="0" w:color="auto"/>
                  </w:divBdr>
                  <w:divsChild>
                    <w:div w:id="11372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231954">
      <w:bodyDiv w:val="1"/>
      <w:marLeft w:val="0"/>
      <w:marRight w:val="0"/>
      <w:marTop w:val="0"/>
      <w:marBottom w:val="0"/>
      <w:divBdr>
        <w:top w:val="none" w:sz="0" w:space="0" w:color="auto"/>
        <w:left w:val="none" w:sz="0" w:space="0" w:color="auto"/>
        <w:bottom w:val="none" w:sz="0" w:space="0" w:color="auto"/>
        <w:right w:val="none" w:sz="0" w:space="0" w:color="auto"/>
      </w:divBdr>
      <w:divsChild>
        <w:div w:id="907226508">
          <w:marLeft w:val="0"/>
          <w:marRight w:val="0"/>
          <w:marTop w:val="0"/>
          <w:marBottom w:val="0"/>
          <w:divBdr>
            <w:top w:val="none" w:sz="0" w:space="0" w:color="auto"/>
            <w:left w:val="none" w:sz="0" w:space="0" w:color="auto"/>
            <w:bottom w:val="none" w:sz="0" w:space="0" w:color="auto"/>
            <w:right w:val="none" w:sz="0" w:space="0" w:color="auto"/>
          </w:divBdr>
        </w:div>
        <w:div w:id="1543470775">
          <w:marLeft w:val="0"/>
          <w:marRight w:val="0"/>
          <w:marTop w:val="0"/>
          <w:marBottom w:val="0"/>
          <w:divBdr>
            <w:top w:val="none" w:sz="0" w:space="0" w:color="auto"/>
            <w:left w:val="none" w:sz="0" w:space="0" w:color="auto"/>
            <w:bottom w:val="none" w:sz="0" w:space="0" w:color="auto"/>
            <w:right w:val="none" w:sz="0" w:space="0" w:color="auto"/>
          </w:divBdr>
        </w:div>
        <w:div w:id="1883832706">
          <w:marLeft w:val="0"/>
          <w:marRight w:val="0"/>
          <w:marTop w:val="0"/>
          <w:marBottom w:val="0"/>
          <w:divBdr>
            <w:top w:val="none" w:sz="0" w:space="0" w:color="auto"/>
            <w:left w:val="none" w:sz="0" w:space="0" w:color="auto"/>
            <w:bottom w:val="none" w:sz="0" w:space="0" w:color="auto"/>
            <w:right w:val="none" w:sz="0" w:space="0" w:color="auto"/>
          </w:divBdr>
        </w:div>
        <w:div w:id="1555314297">
          <w:marLeft w:val="0"/>
          <w:marRight w:val="0"/>
          <w:marTop w:val="0"/>
          <w:marBottom w:val="0"/>
          <w:divBdr>
            <w:top w:val="none" w:sz="0" w:space="0" w:color="auto"/>
            <w:left w:val="none" w:sz="0" w:space="0" w:color="auto"/>
            <w:bottom w:val="none" w:sz="0" w:space="0" w:color="auto"/>
            <w:right w:val="none" w:sz="0" w:space="0" w:color="auto"/>
          </w:divBdr>
        </w:div>
      </w:divsChild>
    </w:div>
    <w:div w:id="1672827352">
      <w:bodyDiv w:val="1"/>
      <w:marLeft w:val="0"/>
      <w:marRight w:val="0"/>
      <w:marTop w:val="0"/>
      <w:marBottom w:val="0"/>
      <w:divBdr>
        <w:top w:val="none" w:sz="0" w:space="0" w:color="auto"/>
        <w:left w:val="none" w:sz="0" w:space="0" w:color="auto"/>
        <w:bottom w:val="none" w:sz="0" w:space="0" w:color="auto"/>
        <w:right w:val="none" w:sz="0" w:space="0" w:color="auto"/>
      </w:divBdr>
    </w:div>
    <w:div w:id="1678071106">
      <w:bodyDiv w:val="1"/>
      <w:marLeft w:val="0"/>
      <w:marRight w:val="0"/>
      <w:marTop w:val="0"/>
      <w:marBottom w:val="0"/>
      <w:divBdr>
        <w:top w:val="none" w:sz="0" w:space="0" w:color="auto"/>
        <w:left w:val="none" w:sz="0" w:space="0" w:color="auto"/>
        <w:bottom w:val="none" w:sz="0" w:space="0" w:color="auto"/>
        <w:right w:val="none" w:sz="0" w:space="0" w:color="auto"/>
      </w:divBdr>
    </w:div>
    <w:div w:id="1715276436">
      <w:bodyDiv w:val="1"/>
      <w:marLeft w:val="0"/>
      <w:marRight w:val="0"/>
      <w:marTop w:val="0"/>
      <w:marBottom w:val="0"/>
      <w:divBdr>
        <w:top w:val="none" w:sz="0" w:space="0" w:color="auto"/>
        <w:left w:val="none" w:sz="0" w:space="0" w:color="auto"/>
        <w:bottom w:val="none" w:sz="0" w:space="0" w:color="auto"/>
        <w:right w:val="none" w:sz="0" w:space="0" w:color="auto"/>
      </w:divBdr>
      <w:divsChild>
        <w:div w:id="208147547">
          <w:marLeft w:val="0"/>
          <w:marRight w:val="0"/>
          <w:marTop w:val="0"/>
          <w:marBottom w:val="0"/>
          <w:divBdr>
            <w:top w:val="none" w:sz="0" w:space="0" w:color="auto"/>
            <w:left w:val="none" w:sz="0" w:space="0" w:color="auto"/>
            <w:bottom w:val="none" w:sz="0" w:space="0" w:color="auto"/>
            <w:right w:val="none" w:sz="0" w:space="0" w:color="auto"/>
          </w:divBdr>
          <w:divsChild>
            <w:div w:id="1382291064">
              <w:marLeft w:val="0"/>
              <w:marRight w:val="0"/>
              <w:marTop w:val="0"/>
              <w:marBottom w:val="0"/>
              <w:divBdr>
                <w:top w:val="none" w:sz="0" w:space="0" w:color="auto"/>
                <w:left w:val="none" w:sz="0" w:space="0" w:color="auto"/>
                <w:bottom w:val="none" w:sz="0" w:space="0" w:color="auto"/>
                <w:right w:val="none" w:sz="0" w:space="0" w:color="auto"/>
              </w:divBdr>
              <w:divsChild>
                <w:div w:id="19962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98869">
      <w:bodyDiv w:val="1"/>
      <w:marLeft w:val="0"/>
      <w:marRight w:val="0"/>
      <w:marTop w:val="0"/>
      <w:marBottom w:val="0"/>
      <w:divBdr>
        <w:top w:val="none" w:sz="0" w:space="0" w:color="auto"/>
        <w:left w:val="none" w:sz="0" w:space="0" w:color="auto"/>
        <w:bottom w:val="none" w:sz="0" w:space="0" w:color="auto"/>
        <w:right w:val="none" w:sz="0" w:space="0" w:color="auto"/>
      </w:divBdr>
    </w:div>
    <w:div w:id="1809592655">
      <w:bodyDiv w:val="1"/>
      <w:marLeft w:val="0"/>
      <w:marRight w:val="0"/>
      <w:marTop w:val="0"/>
      <w:marBottom w:val="0"/>
      <w:divBdr>
        <w:top w:val="none" w:sz="0" w:space="0" w:color="auto"/>
        <w:left w:val="none" w:sz="0" w:space="0" w:color="auto"/>
        <w:bottom w:val="none" w:sz="0" w:space="0" w:color="auto"/>
        <w:right w:val="none" w:sz="0" w:space="0" w:color="auto"/>
      </w:divBdr>
    </w:div>
    <w:div w:id="1834833772">
      <w:bodyDiv w:val="1"/>
      <w:marLeft w:val="0"/>
      <w:marRight w:val="0"/>
      <w:marTop w:val="0"/>
      <w:marBottom w:val="0"/>
      <w:divBdr>
        <w:top w:val="none" w:sz="0" w:space="0" w:color="auto"/>
        <w:left w:val="none" w:sz="0" w:space="0" w:color="auto"/>
        <w:bottom w:val="none" w:sz="0" w:space="0" w:color="auto"/>
        <w:right w:val="none" w:sz="0" w:space="0" w:color="auto"/>
      </w:divBdr>
      <w:divsChild>
        <w:div w:id="2020698242">
          <w:marLeft w:val="0"/>
          <w:marRight w:val="0"/>
          <w:marTop w:val="0"/>
          <w:marBottom w:val="0"/>
          <w:divBdr>
            <w:top w:val="none" w:sz="0" w:space="0" w:color="auto"/>
            <w:left w:val="none" w:sz="0" w:space="0" w:color="auto"/>
            <w:bottom w:val="none" w:sz="0" w:space="0" w:color="auto"/>
            <w:right w:val="none" w:sz="0" w:space="0" w:color="auto"/>
          </w:divBdr>
          <w:divsChild>
            <w:div w:id="1552763105">
              <w:marLeft w:val="0"/>
              <w:marRight w:val="0"/>
              <w:marTop w:val="0"/>
              <w:marBottom w:val="0"/>
              <w:divBdr>
                <w:top w:val="none" w:sz="0" w:space="0" w:color="auto"/>
                <w:left w:val="none" w:sz="0" w:space="0" w:color="auto"/>
                <w:bottom w:val="none" w:sz="0" w:space="0" w:color="auto"/>
                <w:right w:val="none" w:sz="0" w:space="0" w:color="auto"/>
              </w:divBdr>
              <w:divsChild>
                <w:div w:id="562255220">
                  <w:marLeft w:val="0"/>
                  <w:marRight w:val="0"/>
                  <w:marTop w:val="0"/>
                  <w:marBottom w:val="0"/>
                  <w:divBdr>
                    <w:top w:val="none" w:sz="0" w:space="0" w:color="auto"/>
                    <w:left w:val="none" w:sz="0" w:space="0" w:color="auto"/>
                    <w:bottom w:val="none" w:sz="0" w:space="0" w:color="auto"/>
                    <w:right w:val="none" w:sz="0" w:space="0" w:color="auto"/>
                  </w:divBdr>
                  <w:divsChild>
                    <w:div w:id="18424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864924">
      <w:bodyDiv w:val="1"/>
      <w:marLeft w:val="0"/>
      <w:marRight w:val="0"/>
      <w:marTop w:val="0"/>
      <w:marBottom w:val="0"/>
      <w:divBdr>
        <w:top w:val="none" w:sz="0" w:space="0" w:color="auto"/>
        <w:left w:val="none" w:sz="0" w:space="0" w:color="auto"/>
        <w:bottom w:val="none" w:sz="0" w:space="0" w:color="auto"/>
        <w:right w:val="none" w:sz="0" w:space="0" w:color="auto"/>
      </w:divBdr>
    </w:div>
    <w:div w:id="1881748920">
      <w:bodyDiv w:val="1"/>
      <w:marLeft w:val="0"/>
      <w:marRight w:val="0"/>
      <w:marTop w:val="0"/>
      <w:marBottom w:val="0"/>
      <w:divBdr>
        <w:top w:val="none" w:sz="0" w:space="0" w:color="auto"/>
        <w:left w:val="none" w:sz="0" w:space="0" w:color="auto"/>
        <w:bottom w:val="none" w:sz="0" w:space="0" w:color="auto"/>
        <w:right w:val="none" w:sz="0" w:space="0" w:color="auto"/>
      </w:divBdr>
    </w:div>
    <w:div w:id="1895388866">
      <w:bodyDiv w:val="1"/>
      <w:marLeft w:val="0"/>
      <w:marRight w:val="0"/>
      <w:marTop w:val="0"/>
      <w:marBottom w:val="0"/>
      <w:divBdr>
        <w:top w:val="none" w:sz="0" w:space="0" w:color="auto"/>
        <w:left w:val="none" w:sz="0" w:space="0" w:color="auto"/>
        <w:bottom w:val="none" w:sz="0" w:space="0" w:color="auto"/>
        <w:right w:val="none" w:sz="0" w:space="0" w:color="auto"/>
      </w:divBdr>
    </w:div>
    <w:div w:id="1915970296">
      <w:bodyDiv w:val="1"/>
      <w:marLeft w:val="0"/>
      <w:marRight w:val="0"/>
      <w:marTop w:val="0"/>
      <w:marBottom w:val="0"/>
      <w:divBdr>
        <w:top w:val="none" w:sz="0" w:space="0" w:color="auto"/>
        <w:left w:val="none" w:sz="0" w:space="0" w:color="auto"/>
        <w:bottom w:val="none" w:sz="0" w:space="0" w:color="auto"/>
        <w:right w:val="none" w:sz="0" w:space="0" w:color="auto"/>
      </w:divBdr>
      <w:divsChild>
        <w:div w:id="931358243">
          <w:marLeft w:val="0"/>
          <w:marRight w:val="0"/>
          <w:marTop w:val="0"/>
          <w:marBottom w:val="0"/>
          <w:divBdr>
            <w:top w:val="none" w:sz="0" w:space="0" w:color="auto"/>
            <w:left w:val="none" w:sz="0" w:space="0" w:color="auto"/>
            <w:bottom w:val="none" w:sz="0" w:space="0" w:color="auto"/>
            <w:right w:val="none" w:sz="0" w:space="0" w:color="auto"/>
          </w:divBdr>
        </w:div>
      </w:divsChild>
    </w:div>
    <w:div w:id="1955480572">
      <w:bodyDiv w:val="1"/>
      <w:marLeft w:val="0"/>
      <w:marRight w:val="0"/>
      <w:marTop w:val="0"/>
      <w:marBottom w:val="0"/>
      <w:divBdr>
        <w:top w:val="none" w:sz="0" w:space="0" w:color="auto"/>
        <w:left w:val="none" w:sz="0" w:space="0" w:color="auto"/>
        <w:bottom w:val="none" w:sz="0" w:space="0" w:color="auto"/>
        <w:right w:val="none" w:sz="0" w:space="0" w:color="auto"/>
      </w:divBdr>
    </w:div>
    <w:div w:id="1980960925">
      <w:bodyDiv w:val="1"/>
      <w:marLeft w:val="0"/>
      <w:marRight w:val="0"/>
      <w:marTop w:val="0"/>
      <w:marBottom w:val="0"/>
      <w:divBdr>
        <w:top w:val="none" w:sz="0" w:space="0" w:color="auto"/>
        <w:left w:val="none" w:sz="0" w:space="0" w:color="auto"/>
        <w:bottom w:val="none" w:sz="0" w:space="0" w:color="auto"/>
        <w:right w:val="none" w:sz="0" w:space="0" w:color="auto"/>
      </w:divBdr>
    </w:div>
    <w:div w:id="1990551058">
      <w:bodyDiv w:val="1"/>
      <w:marLeft w:val="0"/>
      <w:marRight w:val="0"/>
      <w:marTop w:val="0"/>
      <w:marBottom w:val="0"/>
      <w:divBdr>
        <w:top w:val="none" w:sz="0" w:space="0" w:color="auto"/>
        <w:left w:val="none" w:sz="0" w:space="0" w:color="auto"/>
        <w:bottom w:val="none" w:sz="0" w:space="0" w:color="auto"/>
        <w:right w:val="none" w:sz="0" w:space="0" w:color="auto"/>
      </w:divBdr>
      <w:divsChild>
        <w:div w:id="98648358">
          <w:marLeft w:val="0"/>
          <w:marRight w:val="0"/>
          <w:marTop w:val="0"/>
          <w:marBottom w:val="0"/>
          <w:divBdr>
            <w:top w:val="none" w:sz="0" w:space="0" w:color="auto"/>
            <w:left w:val="none" w:sz="0" w:space="0" w:color="auto"/>
            <w:bottom w:val="none" w:sz="0" w:space="0" w:color="auto"/>
            <w:right w:val="none" w:sz="0" w:space="0" w:color="auto"/>
          </w:divBdr>
          <w:divsChild>
            <w:div w:id="2026855931">
              <w:marLeft w:val="0"/>
              <w:marRight w:val="0"/>
              <w:marTop w:val="0"/>
              <w:marBottom w:val="0"/>
              <w:divBdr>
                <w:top w:val="none" w:sz="0" w:space="0" w:color="auto"/>
                <w:left w:val="none" w:sz="0" w:space="0" w:color="auto"/>
                <w:bottom w:val="none" w:sz="0" w:space="0" w:color="auto"/>
                <w:right w:val="none" w:sz="0" w:space="0" w:color="auto"/>
              </w:divBdr>
              <w:divsChild>
                <w:div w:id="10089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3103">
      <w:bodyDiv w:val="1"/>
      <w:marLeft w:val="0"/>
      <w:marRight w:val="0"/>
      <w:marTop w:val="0"/>
      <w:marBottom w:val="0"/>
      <w:divBdr>
        <w:top w:val="none" w:sz="0" w:space="0" w:color="auto"/>
        <w:left w:val="none" w:sz="0" w:space="0" w:color="auto"/>
        <w:bottom w:val="none" w:sz="0" w:space="0" w:color="auto"/>
        <w:right w:val="none" w:sz="0" w:space="0" w:color="auto"/>
      </w:divBdr>
      <w:divsChild>
        <w:div w:id="747576442">
          <w:marLeft w:val="0"/>
          <w:marRight w:val="0"/>
          <w:marTop w:val="0"/>
          <w:marBottom w:val="0"/>
          <w:divBdr>
            <w:top w:val="none" w:sz="0" w:space="0" w:color="auto"/>
            <w:left w:val="none" w:sz="0" w:space="0" w:color="auto"/>
            <w:bottom w:val="none" w:sz="0" w:space="0" w:color="auto"/>
            <w:right w:val="none" w:sz="0" w:space="0" w:color="auto"/>
          </w:divBdr>
          <w:divsChild>
            <w:div w:id="1052391559">
              <w:marLeft w:val="0"/>
              <w:marRight w:val="0"/>
              <w:marTop w:val="0"/>
              <w:marBottom w:val="0"/>
              <w:divBdr>
                <w:top w:val="none" w:sz="0" w:space="0" w:color="auto"/>
                <w:left w:val="none" w:sz="0" w:space="0" w:color="auto"/>
                <w:bottom w:val="none" w:sz="0" w:space="0" w:color="auto"/>
                <w:right w:val="none" w:sz="0" w:space="0" w:color="auto"/>
              </w:divBdr>
              <w:divsChild>
                <w:div w:id="671950392">
                  <w:marLeft w:val="0"/>
                  <w:marRight w:val="0"/>
                  <w:marTop w:val="0"/>
                  <w:marBottom w:val="0"/>
                  <w:divBdr>
                    <w:top w:val="none" w:sz="0" w:space="0" w:color="auto"/>
                    <w:left w:val="none" w:sz="0" w:space="0" w:color="auto"/>
                    <w:bottom w:val="none" w:sz="0" w:space="0" w:color="auto"/>
                    <w:right w:val="none" w:sz="0" w:space="0" w:color="auto"/>
                  </w:divBdr>
                  <w:divsChild>
                    <w:div w:id="7673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289505">
      <w:bodyDiv w:val="1"/>
      <w:marLeft w:val="0"/>
      <w:marRight w:val="0"/>
      <w:marTop w:val="0"/>
      <w:marBottom w:val="0"/>
      <w:divBdr>
        <w:top w:val="none" w:sz="0" w:space="0" w:color="auto"/>
        <w:left w:val="none" w:sz="0" w:space="0" w:color="auto"/>
        <w:bottom w:val="none" w:sz="0" w:space="0" w:color="auto"/>
        <w:right w:val="none" w:sz="0" w:space="0" w:color="auto"/>
      </w:divBdr>
    </w:div>
    <w:div w:id="2033725884">
      <w:bodyDiv w:val="1"/>
      <w:marLeft w:val="0"/>
      <w:marRight w:val="0"/>
      <w:marTop w:val="0"/>
      <w:marBottom w:val="0"/>
      <w:divBdr>
        <w:top w:val="none" w:sz="0" w:space="0" w:color="auto"/>
        <w:left w:val="none" w:sz="0" w:space="0" w:color="auto"/>
        <w:bottom w:val="none" w:sz="0" w:space="0" w:color="auto"/>
        <w:right w:val="none" w:sz="0" w:space="0" w:color="auto"/>
      </w:divBdr>
      <w:divsChild>
        <w:div w:id="1389379295">
          <w:marLeft w:val="0"/>
          <w:marRight w:val="0"/>
          <w:marTop w:val="0"/>
          <w:marBottom w:val="0"/>
          <w:divBdr>
            <w:top w:val="none" w:sz="0" w:space="0" w:color="auto"/>
            <w:left w:val="none" w:sz="0" w:space="0" w:color="auto"/>
            <w:bottom w:val="none" w:sz="0" w:space="0" w:color="auto"/>
            <w:right w:val="none" w:sz="0" w:space="0" w:color="auto"/>
          </w:divBdr>
          <w:divsChild>
            <w:div w:id="592251129">
              <w:marLeft w:val="0"/>
              <w:marRight w:val="0"/>
              <w:marTop w:val="0"/>
              <w:marBottom w:val="0"/>
              <w:divBdr>
                <w:top w:val="none" w:sz="0" w:space="0" w:color="auto"/>
                <w:left w:val="none" w:sz="0" w:space="0" w:color="auto"/>
                <w:bottom w:val="none" w:sz="0" w:space="0" w:color="auto"/>
                <w:right w:val="none" w:sz="0" w:space="0" w:color="auto"/>
              </w:divBdr>
              <w:divsChild>
                <w:div w:id="1280574195">
                  <w:marLeft w:val="0"/>
                  <w:marRight w:val="0"/>
                  <w:marTop w:val="0"/>
                  <w:marBottom w:val="0"/>
                  <w:divBdr>
                    <w:top w:val="none" w:sz="0" w:space="0" w:color="auto"/>
                    <w:left w:val="none" w:sz="0" w:space="0" w:color="auto"/>
                    <w:bottom w:val="none" w:sz="0" w:space="0" w:color="auto"/>
                    <w:right w:val="none" w:sz="0" w:space="0" w:color="auto"/>
                  </w:divBdr>
                  <w:divsChild>
                    <w:div w:id="8738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6581">
      <w:bodyDiv w:val="1"/>
      <w:marLeft w:val="0"/>
      <w:marRight w:val="0"/>
      <w:marTop w:val="0"/>
      <w:marBottom w:val="0"/>
      <w:divBdr>
        <w:top w:val="none" w:sz="0" w:space="0" w:color="auto"/>
        <w:left w:val="none" w:sz="0" w:space="0" w:color="auto"/>
        <w:bottom w:val="none" w:sz="0" w:space="0" w:color="auto"/>
        <w:right w:val="none" w:sz="0" w:space="0" w:color="auto"/>
      </w:divBdr>
    </w:div>
    <w:div w:id="2099785243">
      <w:bodyDiv w:val="1"/>
      <w:marLeft w:val="0"/>
      <w:marRight w:val="0"/>
      <w:marTop w:val="0"/>
      <w:marBottom w:val="0"/>
      <w:divBdr>
        <w:top w:val="none" w:sz="0" w:space="0" w:color="auto"/>
        <w:left w:val="none" w:sz="0" w:space="0" w:color="auto"/>
        <w:bottom w:val="none" w:sz="0" w:space="0" w:color="auto"/>
        <w:right w:val="none" w:sz="0" w:space="0" w:color="auto"/>
      </w:divBdr>
    </w:div>
    <w:div w:id="2114737240">
      <w:bodyDiv w:val="1"/>
      <w:marLeft w:val="0"/>
      <w:marRight w:val="0"/>
      <w:marTop w:val="0"/>
      <w:marBottom w:val="0"/>
      <w:divBdr>
        <w:top w:val="none" w:sz="0" w:space="0" w:color="auto"/>
        <w:left w:val="none" w:sz="0" w:space="0" w:color="auto"/>
        <w:bottom w:val="none" w:sz="0" w:space="0" w:color="auto"/>
        <w:right w:val="none" w:sz="0" w:space="0" w:color="auto"/>
      </w:divBdr>
      <w:divsChild>
        <w:div w:id="1242988511">
          <w:marLeft w:val="0"/>
          <w:marRight w:val="0"/>
          <w:marTop w:val="0"/>
          <w:marBottom w:val="0"/>
          <w:divBdr>
            <w:top w:val="none" w:sz="0" w:space="0" w:color="auto"/>
            <w:left w:val="none" w:sz="0" w:space="0" w:color="auto"/>
            <w:bottom w:val="none" w:sz="0" w:space="0" w:color="auto"/>
            <w:right w:val="none" w:sz="0" w:space="0" w:color="auto"/>
          </w:divBdr>
        </w:div>
        <w:div w:id="1869563819">
          <w:marLeft w:val="0"/>
          <w:marRight w:val="0"/>
          <w:marTop w:val="0"/>
          <w:marBottom w:val="0"/>
          <w:divBdr>
            <w:top w:val="none" w:sz="0" w:space="0" w:color="auto"/>
            <w:left w:val="none" w:sz="0" w:space="0" w:color="auto"/>
            <w:bottom w:val="none" w:sz="0" w:space="0" w:color="auto"/>
            <w:right w:val="none" w:sz="0" w:space="0" w:color="auto"/>
          </w:divBdr>
          <w:divsChild>
            <w:div w:id="95999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a.gov/library/publications/the-world-factbook/geos/x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damsmith.org/the-theory-of-moral-sentiment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ee.org/articles/the-coming-financial-collapse-of-social-security/" TargetMode="External"/><Relationship Id="rId4" Type="http://schemas.openxmlformats.org/officeDocument/2006/relationships/webSettings" Target="webSettings.xml"/><Relationship Id="rId9" Type="http://schemas.openxmlformats.org/officeDocument/2006/relationships/hyperlink" Target="https://thehill.com/opinion/columnists/lanny-davis/150283-moral-imperative-of-deb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4626</TotalTime>
  <Pages>12</Pages>
  <Words>3300</Words>
  <Characters>18815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Baxter</dc:creator>
  <cp:keywords/>
  <dc:description/>
  <cp:lastModifiedBy>Albert Baxter</cp:lastModifiedBy>
  <cp:revision>13</cp:revision>
  <dcterms:created xsi:type="dcterms:W3CDTF">2020-12-06T13:40:00Z</dcterms:created>
  <dcterms:modified xsi:type="dcterms:W3CDTF">2020-12-14T01:26:00Z</dcterms:modified>
</cp:coreProperties>
</file>